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7B5E5" w14:textId="3EBAF5B7" w:rsidR="00572A11" w:rsidRPr="0072412D" w:rsidRDefault="00572A11" w:rsidP="00572A11">
      <w:pPr>
        <w:pStyle w:val="Header"/>
        <w:keepLines/>
        <w:tabs>
          <w:tab w:val="left" w:pos="7938"/>
          <w:tab w:val="right" w:pos="10440"/>
          <w:tab w:val="right" w:pos="13323"/>
        </w:tabs>
        <w:rPr>
          <w:rFonts w:ascii="Arial" w:eastAsia="SimSun" w:hAnsi="Arial" w:cs="Arial"/>
          <w:b/>
          <w:bCs/>
          <w:sz w:val="24"/>
          <w:szCs w:val="24"/>
          <w:lang w:val="en-GB" w:eastAsia="zh-CN"/>
        </w:rPr>
      </w:pPr>
      <w:bookmarkStart w:id="0" w:name="Title"/>
      <w:bookmarkStart w:id="1" w:name="DocumentFor"/>
      <w:bookmarkStart w:id="2" w:name="OLE_LINK5"/>
      <w:bookmarkStart w:id="3" w:name="OLE_LINK6"/>
      <w:bookmarkEnd w:id="0"/>
      <w:bookmarkEnd w:id="1"/>
      <w:r w:rsidRPr="6A68A72B">
        <w:rPr>
          <w:rFonts w:ascii="Arial" w:hAnsi="Arial" w:cs="Arial"/>
          <w:b/>
          <w:bCs/>
          <w:sz w:val="24"/>
          <w:szCs w:val="24"/>
          <w:lang w:val="en-GB"/>
        </w:rPr>
        <w:t>3GPP TSG-RAN WG4 Meeting #</w:t>
      </w:r>
      <w:r w:rsidRPr="6A68A72B">
        <w:rPr>
          <w:lang w:val="en-GB"/>
        </w:rPr>
        <w:t xml:space="preserve"> </w:t>
      </w:r>
      <w:r w:rsidRPr="6A68A72B">
        <w:rPr>
          <w:rFonts w:ascii="Arial" w:hAnsi="Arial" w:cs="Arial"/>
          <w:b/>
          <w:bCs/>
          <w:sz w:val="24"/>
          <w:szCs w:val="24"/>
          <w:lang w:val="en-GB"/>
        </w:rPr>
        <w:t>10</w:t>
      </w:r>
      <w:r>
        <w:rPr>
          <w:rFonts w:ascii="Arial" w:hAnsi="Arial" w:cs="Arial"/>
          <w:b/>
          <w:bCs/>
          <w:sz w:val="24"/>
          <w:szCs w:val="24"/>
          <w:lang w:val="en-GB"/>
        </w:rPr>
        <w:t>4</w:t>
      </w:r>
      <w:r w:rsidRPr="6A68A72B">
        <w:rPr>
          <w:rFonts w:ascii="Arial" w:hAnsi="Arial" w:cs="Arial"/>
          <w:b/>
          <w:bCs/>
          <w:sz w:val="24"/>
          <w:szCs w:val="24"/>
          <w:lang w:val="en-GB"/>
        </w:rPr>
        <w:t xml:space="preserve">-e </w:t>
      </w:r>
      <w:r>
        <w:tab/>
      </w:r>
      <w:r>
        <w:tab/>
      </w:r>
      <w:r w:rsidRPr="6A68A72B">
        <w:rPr>
          <w:rFonts w:ascii="Arial" w:hAnsi="Arial" w:cs="Arial"/>
          <w:b/>
          <w:bCs/>
          <w:sz w:val="24"/>
          <w:szCs w:val="24"/>
          <w:lang w:val="en-GB"/>
        </w:rPr>
        <w:t>R4-22</w:t>
      </w:r>
      <w:r>
        <w:rPr>
          <w:rFonts w:ascii="Arial" w:hAnsi="Arial" w:cs="Arial"/>
          <w:b/>
          <w:bCs/>
          <w:sz w:val="24"/>
          <w:szCs w:val="24"/>
          <w:lang w:val="en-GB"/>
        </w:rPr>
        <w:t>1</w:t>
      </w:r>
      <w:r w:rsidR="007A3F9F">
        <w:rPr>
          <w:rFonts w:ascii="Arial" w:hAnsi="Arial" w:cs="Arial"/>
          <w:b/>
          <w:bCs/>
          <w:sz w:val="24"/>
          <w:szCs w:val="24"/>
          <w:lang w:val="en-GB"/>
        </w:rPr>
        <w:t>3070</w:t>
      </w:r>
    </w:p>
    <w:p w14:paraId="5A89D134" w14:textId="77777777" w:rsidR="00572A11" w:rsidRPr="00D31C75" w:rsidRDefault="00572A11" w:rsidP="00572A11">
      <w:pPr>
        <w:pStyle w:val="Header"/>
        <w:tabs>
          <w:tab w:val="right" w:pos="9781"/>
          <w:tab w:val="right" w:pos="13323"/>
        </w:tabs>
        <w:outlineLvl w:val="0"/>
        <w:rPr>
          <w:rFonts w:ascii="Arial" w:eastAsia="SimSun" w:hAnsi="Arial" w:cs="Times New Roman"/>
          <w:b/>
          <w:sz w:val="24"/>
          <w:szCs w:val="24"/>
          <w:lang w:eastAsia="zh-CN"/>
        </w:rPr>
      </w:pPr>
      <w:r w:rsidRPr="0072412D">
        <w:rPr>
          <w:rFonts w:ascii="Arial" w:eastAsia="SimSun" w:hAnsi="Arial"/>
          <w:b/>
          <w:sz w:val="24"/>
          <w:szCs w:val="24"/>
          <w:lang w:val="en-GB" w:eastAsia="zh-CN"/>
        </w:rPr>
        <w:t xml:space="preserve">Electronic Meeting, </w:t>
      </w:r>
      <w:r>
        <w:rPr>
          <w:rFonts w:ascii="Arial" w:eastAsia="SimSun" w:hAnsi="Arial"/>
          <w:b/>
          <w:sz w:val="24"/>
          <w:szCs w:val="24"/>
          <w:lang w:val="en-GB" w:eastAsia="zh-CN"/>
        </w:rPr>
        <w:t>August</w:t>
      </w:r>
      <w:r w:rsidRPr="0072412D">
        <w:rPr>
          <w:rFonts w:ascii="Arial" w:eastAsia="SimSun" w:hAnsi="Arial"/>
          <w:b/>
          <w:sz w:val="24"/>
          <w:szCs w:val="24"/>
          <w:lang w:val="en-GB"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val="en-GB" w:eastAsia="zh-CN"/>
        </w:rPr>
        <w:t>15</w:t>
      </w:r>
      <w:r w:rsidRPr="0072412D">
        <w:rPr>
          <w:rFonts w:ascii="Arial" w:eastAsia="SimSun" w:hAnsi="Arial"/>
          <w:b/>
          <w:sz w:val="24"/>
          <w:szCs w:val="24"/>
          <w:lang w:val="en-GB" w:eastAsia="zh-CN"/>
        </w:rPr>
        <w:t xml:space="preserve"> – </w:t>
      </w:r>
      <w:r>
        <w:rPr>
          <w:rFonts w:ascii="Arial" w:eastAsia="SimSun" w:hAnsi="Arial"/>
          <w:b/>
          <w:sz w:val="24"/>
          <w:szCs w:val="24"/>
          <w:lang w:val="en-GB" w:eastAsia="zh-CN"/>
        </w:rPr>
        <w:t>26</w:t>
      </w:r>
      <w:r w:rsidRPr="0072412D">
        <w:rPr>
          <w:rFonts w:ascii="Arial" w:eastAsia="SimSun" w:hAnsi="Arial"/>
          <w:b/>
          <w:sz w:val="24"/>
          <w:szCs w:val="24"/>
          <w:lang w:val="en-GB" w:eastAsia="zh-CN"/>
        </w:rPr>
        <w:t>, 2022</w:t>
      </w:r>
    </w:p>
    <w:bookmarkEnd w:id="2"/>
    <w:bookmarkEnd w:id="3"/>
    <w:p w14:paraId="115C78FC" w14:textId="77777777" w:rsidR="00841BCD" w:rsidRPr="00572A11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239A134C" w14:textId="6DD38648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00160C38">
        <w:rPr>
          <w:rFonts w:ascii="Arial" w:eastAsia="Calibri" w:hAnsi="Arial" w:cs="Arial"/>
          <w:b/>
          <w:bCs/>
          <w:sz w:val="24"/>
          <w:lang w:val="en-GB"/>
        </w:rPr>
        <w:t xml:space="preserve">Nokia, </w:t>
      </w:r>
      <w:r w:rsidR="0043750A" w:rsidRPr="00160C38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160C38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</w:p>
    <w:p w14:paraId="68E3037A" w14:textId="4F51A4A4" w:rsidR="00841BCD" w:rsidRPr="00C9479E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  <w:highlight w:val="yellow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="00C124E9">
        <w:rPr>
          <w:rFonts w:ascii="Arial" w:eastAsia="Calibri" w:hAnsi="Arial" w:cs="Arial"/>
          <w:b/>
          <w:bCs/>
          <w:sz w:val="24"/>
        </w:rPr>
        <w:t xml:space="preserve"> </w:t>
      </w:r>
      <w:r w:rsidR="00442052">
        <w:rPr>
          <w:rFonts w:ascii="Arial" w:eastAsia="Calibri" w:hAnsi="Arial" w:cs="Arial"/>
          <w:b/>
          <w:bCs/>
          <w:sz w:val="24"/>
        </w:rPr>
        <w:tab/>
      </w:r>
      <w:r w:rsidR="00935B9B">
        <w:rPr>
          <w:rFonts w:ascii="Arial" w:eastAsia="Calibri" w:hAnsi="Arial" w:cs="Arial"/>
          <w:b/>
          <w:bCs/>
          <w:sz w:val="24"/>
        </w:rPr>
        <w:t>Discussion o</w:t>
      </w:r>
      <w:r w:rsidR="009B19A1" w:rsidRPr="009B19A1">
        <w:rPr>
          <w:rFonts w:ascii="Arial" w:eastAsia="Calibri" w:hAnsi="Arial" w:cs="Arial"/>
          <w:b/>
          <w:bCs/>
          <w:sz w:val="24"/>
        </w:rPr>
        <w:t xml:space="preserve">n RedCap </w:t>
      </w:r>
      <w:r w:rsidR="008A4DB8">
        <w:rPr>
          <w:rFonts w:ascii="Arial" w:eastAsia="Calibri" w:hAnsi="Arial" w:cs="Arial"/>
          <w:b/>
          <w:bCs/>
          <w:sz w:val="24"/>
        </w:rPr>
        <w:t xml:space="preserve">CQI </w:t>
      </w:r>
      <w:r w:rsidR="009426D2">
        <w:rPr>
          <w:rFonts w:ascii="Arial" w:eastAsia="Calibri" w:hAnsi="Arial" w:cs="Arial"/>
          <w:b/>
          <w:bCs/>
          <w:sz w:val="24"/>
        </w:rPr>
        <w:t>reporting</w:t>
      </w:r>
      <w:r w:rsidR="009B19A1" w:rsidRPr="009B19A1">
        <w:rPr>
          <w:rFonts w:ascii="Arial" w:eastAsia="Calibri" w:hAnsi="Arial" w:cs="Arial"/>
          <w:b/>
          <w:bCs/>
          <w:sz w:val="24"/>
        </w:rPr>
        <w:t xml:space="preserve"> </w:t>
      </w:r>
      <w:r w:rsidR="000D31CB">
        <w:rPr>
          <w:rFonts w:ascii="Arial" w:eastAsia="Calibri" w:hAnsi="Arial" w:cs="Arial"/>
          <w:b/>
          <w:bCs/>
          <w:sz w:val="24"/>
        </w:rPr>
        <w:t>issues under static condition</w:t>
      </w:r>
    </w:p>
    <w:p w14:paraId="68095A5A" w14:textId="59C9D9CA" w:rsidR="00841BCD" w:rsidRPr="002F6D99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2F6D99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2F6D99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4D6B5F" w:rsidRPr="00486D7E">
        <w:rPr>
          <w:rFonts w:ascii="Arial" w:eastAsia="MS Mincho" w:hAnsi="Arial" w:cs="Arial"/>
          <w:b/>
          <w:bCs/>
          <w:sz w:val="24"/>
          <w:szCs w:val="20"/>
          <w:lang w:val="en-GB"/>
        </w:rPr>
        <w:t>9.1</w:t>
      </w:r>
      <w:r w:rsidR="00572A11">
        <w:rPr>
          <w:rFonts w:ascii="Arial" w:eastAsia="MS Mincho" w:hAnsi="Arial" w:cs="Arial"/>
          <w:b/>
          <w:bCs/>
          <w:sz w:val="24"/>
          <w:szCs w:val="20"/>
          <w:lang w:val="en-GB"/>
        </w:rPr>
        <w:t>8</w:t>
      </w:r>
      <w:r w:rsidR="004D6B5F" w:rsidRPr="00486D7E">
        <w:rPr>
          <w:rFonts w:ascii="Arial" w:eastAsia="MS Mincho" w:hAnsi="Arial" w:cs="Arial"/>
          <w:b/>
          <w:bCs/>
          <w:sz w:val="24"/>
          <w:szCs w:val="20"/>
          <w:lang w:val="en-GB"/>
        </w:rPr>
        <w:t>.5</w:t>
      </w:r>
      <w:r w:rsidR="008A4DB8">
        <w:rPr>
          <w:rFonts w:ascii="Arial" w:eastAsia="MS Mincho" w:hAnsi="Arial" w:cs="Arial"/>
          <w:b/>
          <w:bCs/>
          <w:sz w:val="24"/>
          <w:szCs w:val="20"/>
          <w:lang w:val="en-GB"/>
        </w:rPr>
        <w:t>.2.1</w:t>
      </w:r>
    </w:p>
    <w:p w14:paraId="49DC1246" w14:textId="066A3EF7" w:rsidR="00841BCD" w:rsidRPr="00C124E9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A73642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A73642">
        <w:rPr>
          <w:rFonts w:ascii="Arial" w:eastAsia="Calibri" w:hAnsi="Arial" w:cs="Arial"/>
          <w:b/>
          <w:bCs/>
          <w:sz w:val="24"/>
          <w:lang w:val="en-GB"/>
        </w:rPr>
        <w:tab/>
      </w:r>
      <w:r w:rsidR="00C124E9" w:rsidRPr="00A73642">
        <w:rPr>
          <w:rFonts w:ascii="Arial" w:eastAsia="Calibri" w:hAnsi="Arial" w:cs="Arial"/>
          <w:b/>
          <w:bCs/>
          <w:sz w:val="24"/>
        </w:rPr>
        <w:t>Discussion</w:t>
      </w:r>
    </w:p>
    <w:p w14:paraId="1AB5F0A2" w14:textId="77777777" w:rsid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7A55F2FB" w14:textId="2151E707" w:rsidR="00BC67D7" w:rsidRDefault="00BC67D7" w:rsidP="00BC67D7">
      <w:pPr>
        <w:rPr>
          <w:lang w:val="en-GB"/>
        </w:rPr>
      </w:pPr>
      <w:r>
        <w:rPr>
          <w:lang w:val="en-GB"/>
        </w:rPr>
        <w:t xml:space="preserve">The last eMeeting’s discussion and WF </w:t>
      </w:r>
      <w:r w:rsidR="00707581">
        <w:rPr>
          <w:lang w:val="en-GB"/>
        </w:rPr>
        <w:t>on</w:t>
      </w:r>
      <w:r>
        <w:rPr>
          <w:lang w:val="en-GB"/>
        </w:rPr>
        <w:t xml:space="preserve"> </w:t>
      </w:r>
      <w:r w:rsidR="002B469B">
        <w:rPr>
          <w:lang w:val="en-GB"/>
        </w:rPr>
        <w:t>UE</w:t>
      </w:r>
      <w:r w:rsidRPr="00043447">
        <w:rPr>
          <w:lang w:val="en-GB"/>
        </w:rPr>
        <w:t xml:space="preserve"> demodulation </w:t>
      </w:r>
      <w:r w:rsidR="002B469B">
        <w:rPr>
          <w:lang w:val="en-GB"/>
        </w:rPr>
        <w:t xml:space="preserve">and CSI </w:t>
      </w:r>
      <w:r w:rsidRPr="00043447">
        <w:rPr>
          <w:lang w:val="en-GB"/>
        </w:rPr>
        <w:t xml:space="preserve">requirements for </w:t>
      </w:r>
      <w:r w:rsidR="002B469B">
        <w:rPr>
          <w:lang w:val="en-GB"/>
        </w:rPr>
        <w:t>RedCap</w:t>
      </w:r>
      <w:r>
        <w:rPr>
          <w:lang w:val="en-GB"/>
        </w:rPr>
        <w:t xml:space="preserve"> </w:t>
      </w:r>
      <w:r w:rsidR="00B16A8C">
        <w:rPr>
          <w:lang w:val="en-GB"/>
        </w:rPr>
        <w:t xml:space="preserve">[1] </w:t>
      </w:r>
      <w:r>
        <w:rPr>
          <w:lang w:val="en-GB"/>
        </w:rPr>
        <w:t xml:space="preserve">are captured in the WF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_Ref78903063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[2]</w:t>
      </w:r>
      <w:r>
        <w:rPr>
          <w:lang w:val="en-GB"/>
        </w:rPr>
        <w:fldChar w:fldCharType="end"/>
      </w:r>
      <w:r w:rsidR="0019155C">
        <w:rPr>
          <w:lang w:val="en-GB"/>
        </w:rPr>
        <w:t xml:space="preserve"> and summary </w:t>
      </w:r>
      <w:r w:rsidR="0019155C">
        <w:rPr>
          <w:lang w:val="en-GB"/>
        </w:rPr>
        <w:fldChar w:fldCharType="begin"/>
      </w:r>
      <w:r w:rsidR="0019155C">
        <w:rPr>
          <w:lang w:val="en-GB"/>
        </w:rPr>
        <w:instrText xml:space="preserve"> REF _Ref71469865 \r \h </w:instrText>
      </w:r>
      <w:r w:rsidR="0019155C">
        <w:rPr>
          <w:lang w:val="en-GB"/>
        </w:rPr>
      </w:r>
      <w:r w:rsidR="0019155C">
        <w:rPr>
          <w:lang w:val="en-GB"/>
        </w:rPr>
        <w:fldChar w:fldCharType="separate"/>
      </w:r>
      <w:r w:rsidR="0019155C">
        <w:rPr>
          <w:lang w:val="en-GB"/>
        </w:rPr>
        <w:t>[3]</w:t>
      </w:r>
      <w:r w:rsidR="0019155C">
        <w:rPr>
          <w:lang w:val="en-GB"/>
        </w:rPr>
        <w:fldChar w:fldCharType="end"/>
      </w:r>
      <w:r>
        <w:rPr>
          <w:lang w:val="en-GB"/>
        </w:rPr>
        <w:t>.</w:t>
      </w:r>
    </w:p>
    <w:p w14:paraId="6A8F6385" w14:textId="32A1E20E" w:rsidR="003B59FD" w:rsidRDefault="00BC67D7" w:rsidP="005E7082">
      <w:pPr>
        <w:spacing w:after="120"/>
        <w:jc w:val="both"/>
        <w:rPr>
          <w:lang w:val="en-GB"/>
        </w:rPr>
      </w:pPr>
      <w:r>
        <w:rPr>
          <w:lang w:val="en-GB"/>
        </w:rPr>
        <w:t xml:space="preserve">In this contribution we will express our views on the open issues </w:t>
      </w:r>
      <w:r w:rsidR="00A80112">
        <w:rPr>
          <w:lang w:val="en-GB"/>
        </w:rPr>
        <w:t>related to</w:t>
      </w:r>
      <w:r w:rsidR="00D04D44">
        <w:rPr>
          <w:lang w:val="en-GB"/>
        </w:rPr>
        <w:t xml:space="preserve"> </w:t>
      </w:r>
      <w:r w:rsidR="008A4DB8">
        <w:rPr>
          <w:lang w:val="en-GB"/>
        </w:rPr>
        <w:t xml:space="preserve">CQI </w:t>
      </w:r>
      <w:r w:rsidR="00CA085D">
        <w:rPr>
          <w:lang w:val="en-GB"/>
        </w:rPr>
        <w:t xml:space="preserve">reporting </w:t>
      </w:r>
      <w:r w:rsidR="004A07BC" w:rsidRPr="004A07BC">
        <w:rPr>
          <w:lang w:val="en-GB"/>
        </w:rPr>
        <w:t>requirements for RedCap</w:t>
      </w:r>
      <w:bookmarkStart w:id="4" w:name="_Hlk44430428"/>
      <w:r w:rsidR="005E7082">
        <w:rPr>
          <w:lang w:val="en-GB"/>
        </w:rPr>
        <w:t>, namely:</w:t>
      </w:r>
    </w:p>
    <w:p w14:paraId="67CDA724" w14:textId="3F07E2C5" w:rsidR="008A4DB8" w:rsidRDefault="00CA085D" w:rsidP="008A4DB8">
      <w:pPr>
        <w:pStyle w:val="ListParagraph"/>
        <w:numPr>
          <w:ilvl w:val="0"/>
          <w:numId w:val="16"/>
        </w:numPr>
        <w:spacing w:after="120" w:line="240" w:lineRule="auto"/>
        <w:ind w:left="714" w:hanging="357"/>
        <w:contextualSpacing w:val="0"/>
        <w:textAlignment w:val="center"/>
        <w:rPr>
          <w:rFonts w:eastAsia="Times New Roman" w:cs="Times New Roman"/>
          <w:color w:val="000000" w:themeColor="text1"/>
          <w:lang w:eastAsia="de-DE"/>
        </w:rPr>
      </w:pPr>
      <w:r>
        <w:rPr>
          <w:rFonts w:eastAsia="Times New Roman" w:cs="Times New Roman"/>
          <w:color w:val="000000" w:themeColor="text1"/>
          <w:lang w:eastAsia="de-DE"/>
        </w:rPr>
        <w:t xml:space="preserve">definition of </w:t>
      </w:r>
      <w:r w:rsidR="008A4DB8">
        <w:rPr>
          <w:rFonts w:eastAsia="Times New Roman" w:cs="Times New Roman"/>
          <w:color w:val="000000" w:themeColor="text1"/>
          <w:lang w:eastAsia="de-DE"/>
        </w:rPr>
        <w:t xml:space="preserve">supported </w:t>
      </w:r>
      <w:r w:rsidR="008A4DB8" w:rsidRPr="008A4DB8">
        <w:rPr>
          <w:rFonts w:eastAsia="Times New Roman" w:cs="Times New Roman"/>
          <w:color w:val="000000" w:themeColor="text1"/>
          <w:lang w:eastAsia="de-DE"/>
        </w:rPr>
        <w:t>CSI</w:t>
      </w:r>
      <w:r w:rsidR="0020216F">
        <w:rPr>
          <w:rFonts w:eastAsia="Times New Roman" w:cs="Times New Roman"/>
          <w:color w:val="000000" w:themeColor="text1"/>
          <w:lang w:eastAsia="de-DE"/>
        </w:rPr>
        <w:t>-RS</w:t>
      </w:r>
      <w:r w:rsidR="008A4DB8" w:rsidRPr="008A4DB8">
        <w:rPr>
          <w:rFonts w:eastAsia="Times New Roman" w:cs="Times New Roman"/>
          <w:color w:val="000000" w:themeColor="text1"/>
          <w:lang w:eastAsia="de-DE"/>
        </w:rPr>
        <w:t xml:space="preserve"> configurations</w:t>
      </w:r>
      <w:r>
        <w:rPr>
          <w:rFonts w:eastAsia="Times New Roman" w:cs="Times New Roman"/>
          <w:color w:val="000000" w:themeColor="text1"/>
          <w:lang w:eastAsia="de-DE"/>
        </w:rPr>
        <w:t xml:space="preserve"> for CQI reporting </w:t>
      </w:r>
      <w:r w:rsidR="00AE38F0">
        <w:rPr>
          <w:rFonts w:eastAsia="Times New Roman" w:cs="Times New Roman"/>
          <w:color w:val="000000" w:themeColor="text1"/>
          <w:lang w:eastAsia="de-DE"/>
        </w:rPr>
        <w:t xml:space="preserve">tests </w:t>
      </w:r>
      <w:r>
        <w:rPr>
          <w:rFonts w:eastAsia="Times New Roman" w:cs="Times New Roman"/>
          <w:color w:val="000000" w:themeColor="text1"/>
          <w:lang w:eastAsia="de-DE"/>
        </w:rPr>
        <w:t>under static condition,</w:t>
      </w:r>
    </w:p>
    <w:p w14:paraId="598B5E02" w14:textId="2C9379EE" w:rsidR="008A4DB8" w:rsidRDefault="00CA085D" w:rsidP="008A4DB8">
      <w:pPr>
        <w:pStyle w:val="ListParagraph"/>
        <w:numPr>
          <w:ilvl w:val="0"/>
          <w:numId w:val="16"/>
        </w:numPr>
        <w:spacing w:after="120" w:line="240" w:lineRule="auto"/>
        <w:contextualSpacing w:val="0"/>
        <w:textAlignment w:val="center"/>
        <w:rPr>
          <w:rFonts w:eastAsia="Times New Roman" w:cs="Times New Roman"/>
          <w:color w:val="000000" w:themeColor="text1"/>
          <w:lang w:eastAsia="de-DE"/>
        </w:rPr>
      </w:pPr>
      <w:r>
        <w:rPr>
          <w:rFonts w:eastAsia="Times New Roman" w:cs="Times New Roman"/>
          <w:color w:val="000000" w:themeColor="text1"/>
          <w:lang w:eastAsia="de-DE"/>
        </w:rPr>
        <w:t xml:space="preserve">selection of </w:t>
      </w:r>
      <w:r w:rsidR="008A4DB8">
        <w:rPr>
          <w:rFonts w:eastAsia="Times New Roman" w:cs="Times New Roman"/>
          <w:color w:val="000000" w:themeColor="text1"/>
          <w:lang w:eastAsia="de-DE"/>
        </w:rPr>
        <w:t xml:space="preserve">overhead </w:t>
      </w:r>
      <w:r>
        <w:rPr>
          <w:rFonts w:eastAsia="Times New Roman" w:cs="Times New Roman"/>
          <w:color w:val="000000" w:themeColor="text1"/>
          <w:lang w:eastAsia="de-DE"/>
        </w:rPr>
        <w:t xml:space="preserve">for </w:t>
      </w:r>
      <w:r w:rsidR="00AE38F0">
        <w:rPr>
          <w:rFonts w:eastAsia="Times New Roman" w:cs="Times New Roman"/>
          <w:color w:val="000000" w:themeColor="text1"/>
          <w:lang w:eastAsia="de-DE"/>
        </w:rPr>
        <w:t xml:space="preserve">TBS determination for RMCs for </w:t>
      </w:r>
      <w:r>
        <w:rPr>
          <w:rFonts w:eastAsia="Times New Roman" w:cs="Times New Roman"/>
          <w:color w:val="000000" w:themeColor="text1"/>
          <w:lang w:eastAsia="de-DE"/>
        </w:rPr>
        <w:t>CQI reporting under static condition,</w:t>
      </w:r>
    </w:p>
    <w:p w14:paraId="64D6350F" w14:textId="3939E567" w:rsidR="0020216F" w:rsidRPr="0020216F" w:rsidRDefault="0020216F" w:rsidP="0020216F">
      <w:pPr>
        <w:pStyle w:val="ListParagraph"/>
        <w:numPr>
          <w:ilvl w:val="0"/>
          <w:numId w:val="16"/>
        </w:numPr>
        <w:spacing w:after="120" w:line="240" w:lineRule="auto"/>
        <w:ind w:left="714" w:hanging="357"/>
        <w:contextualSpacing w:val="0"/>
        <w:textAlignment w:val="center"/>
        <w:rPr>
          <w:rFonts w:eastAsia="Times New Roman" w:cs="Times New Roman"/>
          <w:color w:val="000000" w:themeColor="text1"/>
          <w:lang w:eastAsia="de-DE"/>
        </w:rPr>
      </w:pPr>
      <w:r>
        <w:rPr>
          <w:rFonts w:eastAsia="Times New Roman" w:cs="Times New Roman"/>
          <w:color w:val="000000" w:themeColor="text1"/>
          <w:lang w:eastAsia="de-DE"/>
        </w:rPr>
        <w:t xml:space="preserve">definition of </w:t>
      </w:r>
      <w:r w:rsidRPr="008A4DB8">
        <w:rPr>
          <w:rFonts w:eastAsia="Times New Roman" w:cs="Times New Roman"/>
          <w:color w:val="000000" w:themeColor="text1"/>
          <w:lang w:eastAsia="de-DE"/>
        </w:rPr>
        <w:t>RMCs</w:t>
      </w:r>
      <w:r w:rsidRPr="005E7082">
        <w:rPr>
          <w:rFonts w:eastAsia="Times New Roman" w:cs="Times New Roman"/>
          <w:color w:val="000000" w:themeColor="text1"/>
          <w:lang w:eastAsia="de-DE"/>
        </w:rPr>
        <w:t xml:space="preserve"> </w:t>
      </w:r>
      <w:r>
        <w:rPr>
          <w:rFonts w:eastAsia="Times New Roman" w:cs="Times New Roman"/>
          <w:color w:val="000000" w:themeColor="text1"/>
          <w:lang w:eastAsia="de-DE"/>
        </w:rPr>
        <w:t>for CQI reporting under static condition,</w:t>
      </w:r>
    </w:p>
    <w:p w14:paraId="6A540739" w14:textId="3CC687C8" w:rsidR="008A4DB8" w:rsidRDefault="00CA085D" w:rsidP="008A4DB8">
      <w:pPr>
        <w:pStyle w:val="ListParagraph"/>
        <w:numPr>
          <w:ilvl w:val="0"/>
          <w:numId w:val="16"/>
        </w:numPr>
        <w:spacing w:after="120" w:line="240" w:lineRule="auto"/>
        <w:ind w:left="714" w:hanging="357"/>
        <w:contextualSpacing w:val="0"/>
        <w:textAlignment w:val="center"/>
        <w:rPr>
          <w:rFonts w:eastAsia="Times New Roman" w:cs="Times New Roman"/>
          <w:color w:val="000000" w:themeColor="text1"/>
          <w:lang w:eastAsia="de-DE"/>
        </w:rPr>
      </w:pPr>
      <w:r>
        <w:rPr>
          <w:rFonts w:eastAsia="Times New Roman" w:cs="Times New Roman"/>
          <w:color w:val="000000" w:themeColor="text1"/>
          <w:lang w:eastAsia="de-DE"/>
        </w:rPr>
        <w:t xml:space="preserve">selection of </w:t>
      </w:r>
      <w:r w:rsidR="005E7082" w:rsidRPr="005E7082">
        <w:rPr>
          <w:rFonts w:eastAsia="Times New Roman" w:cs="Times New Roman"/>
          <w:color w:val="000000" w:themeColor="text1"/>
          <w:lang w:eastAsia="de-DE"/>
        </w:rPr>
        <w:t>SNR intervals for CQI reporting tests under fading condition</w:t>
      </w:r>
      <w:r w:rsidR="005E7082">
        <w:rPr>
          <w:rFonts w:eastAsia="Times New Roman" w:cs="Times New Roman"/>
          <w:color w:val="000000" w:themeColor="text1"/>
          <w:lang w:eastAsia="de-DE"/>
        </w:rPr>
        <w:t>.</w:t>
      </w:r>
      <w:r w:rsidR="008A4DB8">
        <w:rPr>
          <w:rFonts w:eastAsia="Times New Roman" w:cs="Times New Roman"/>
          <w:color w:val="000000" w:themeColor="text1"/>
          <w:lang w:eastAsia="de-DE"/>
        </w:rPr>
        <w:t xml:space="preserve"> </w:t>
      </w:r>
    </w:p>
    <w:bookmarkEnd w:id="4"/>
    <w:p w14:paraId="335009B8" w14:textId="4B61EE9D" w:rsidR="00514D01" w:rsidRDefault="00514D01" w:rsidP="00A37002">
      <w:pPr>
        <w:pStyle w:val="RAN4H1"/>
      </w:pPr>
      <w:r>
        <w:t xml:space="preserve">Discussion </w:t>
      </w:r>
    </w:p>
    <w:p w14:paraId="14E30235" w14:textId="05C01111" w:rsidR="00CF3B61" w:rsidRDefault="0020216F" w:rsidP="005E7082">
      <w:pPr>
        <w:pStyle w:val="RAN4H2"/>
        <w:ind w:left="993" w:hanging="633"/>
        <w:rPr>
          <w:rFonts w:eastAsia="MS Mincho"/>
        </w:rPr>
      </w:pPr>
      <w:r>
        <w:rPr>
          <w:rFonts w:eastAsia="MS Mincho"/>
        </w:rPr>
        <w:t>S</w:t>
      </w:r>
      <w:r w:rsidRPr="0020216F">
        <w:rPr>
          <w:rFonts w:eastAsia="MS Mincho"/>
        </w:rPr>
        <w:t>upported CSI</w:t>
      </w:r>
      <w:r w:rsidR="00AE38F0">
        <w:rPr>
          <w:rFonts w:eastAsia="MS Mincho"/>
        </w:rPr>
        <w:t>-RS</w:t>
      </w:r>
      <w:r w:rsidRPr="0020216F">
        <w:rPr>
          <w:rFonts w:eastAsia="MS Mincho"/>
        </w:rPr>
        <w:t xml:space="preserve"> configurations for CQI reporting </w:t>
      </w:r>
      <w:r w:rsidR="00AE38F0">
        <w:rPr>
          <w:rFonts w:eastAsia="MS Mincho"/>
        </w:rPr>
        <w:t xml:space="preserve">tests </w:t>
      </w:r>
      <w:r w:rsidRPr="0020216F">
        <w:rPr>
          <w:rFonts w:eastAsia="MS Mincho"/>
        </w:rPr>
        <w:t>under static conditio</w:t>
      </w:r>
      <w:r>
        <w:rPr>
          <w:rFonts w:eastAsia="MS Mincho"/>
        </w:rPr>
        <w:t>n</w:t>
      </w:r>
    </w:p>
    <w:p w14:paraId="692FBE08" w14:textId="45F78032" w:rsidR="00AE38F0" w:rsidRPr="00AE38F0" w:rsidRDefault="00AE38F0" w:rsidP="00AE38F0">
      <w:pPr>
        <w:rPr>
          <w:rFonts w:asciiTheme="majorBidi" w:hAnsiTheme="majorBidi" w:cstheme="majorBidi"/>
          <w:szCs w:val="20"/>
          <w:lang w:val="en-GB"/>
        </w:rPr>
      </w:pPr>
      <w:r>
        <w:rPr>
          <w:rFonts w:asciiTheme="majorBidi" w:hAnsiTheme="majorBidi" w:cstheme="majorBidi"/>
          <w:szCs w:val="20"/>
          <w:lang w:val="en-GB"/>
        </w:rPr>
        <w:t xml:space="preserve">TS 38.101-4 depicts the CSI-RS configurations for CQI reporting tests under static condition for legacy NR devices, namely: </w:t>
      </w:r>
    </w:p>
    <w:p w14:paraId="68A3947C" w14:textId="410AF1C6" w:rsidR="00AE38F0" w:rsidRPr="00AE38F0" w:rsidRDefault="00AE38F0" w:rsidP="00AE38F0">
      <w:pPr>
        <w:pStyle w:val="ListParagraph"/>
        <w:numPr>
          <w:ilvl w:val="0"/>
          <w:numId w:val="16"/>
        </w:numPr>
        <w:spacing w:after="120" w:line="240" w:lineRule="auto"/>
        <w:ind w:left="714" w:hanging="357"/>
        <w:contextualSpacing w:val="0"/>
        <w:textAlignment w:val="center"/>
        <w:rPr>
          <w:rFonts w:eastAsia="Times New Roman" w:cs="Times New Roman"/>
          <w:color w:val="000000" w:themeColor="text1"/>
          <w:lang w:eastAsia="de-DE"/>
        </w:rPr>
      </w:pPr>
      <w:r w:rsidRPr="00AE38F0">
        <w:rPr>
          <w:rFonts w:eastAsia="Times New Roman" w:cs="Times New Roman"/>
          <w:color w:val="000000" w:themeColor="text1"/>
          <w:lang w:eastAsia="de-DE"/>
        </w:rPr>
        <w:t>ZP CSI-RS configuration</w:t>
      </w:r>
    </w:p>
    <w:p w14:paraId="21E4816A" w14:textId="412B391B" w:rsidR="00AE38F0" w:rsidRPr="00AE38F0" w:rsidRDefault="00AE38F0" w:rsidP="00AE38F0">
      <w:pPr>
        <w:pStyle w:val="ListParagraph"/>
        <w:numPr>
          <w:ilvl w:val="0"/>
          <w:numId w:val="16"/>
        </w:numPr>
        <w:spacing w:after="120" w:line="240" w:lineRule="auto"/>
        <w:ind w:left="714" w:hanging="357"/>
        <w:contextualSpacing w:val="0"/>
        <w:textAlignment w:val="center"/>
        <w:rPr>
          <w:rFonts w:eastAsia="Times New Roman" w:cs="Times New Roman"/>
          <w:color w:val="000000" w:themeColor="text1"/>
          <w:lang w:eastAsia="de-DE"/>
        </w:rPr>
      </w:pPr>
      <w:r w:rsidRPr="00AE38F0">
        <w:rPr>
          <w:rFonts w:eastAsia="Times New Roman" w:cs="Times New Roman"/>
          <w:color w:val="000000" w:themeColor="text1"/>
          <w:lang w:eastAsia="de-DE"/>
        </w:rPr>
        <w:t>NZP CSI-RS for CSI acquisition</w:t>
      </w:r>
    </w:p>
    <w:p w14:paraId="56457F1F" w14:textId="77777777" w:rsidR="00AE38F0" w:rsidRPr="00AE38F0" w:rsidRDefault="00AE38F0" w:rsidP="00AE38F0">
      <w:pPr>
        <w:pStyle w:val="ListParagraph"/>
        <w:numPr>
          <w:ilvl w:val="0"/>
          <w:numId w:val="16"/>
        </w:numPr>
        <w:spacing w:after="120" w:line="240" w:lineRule="auto"/>
        <w:ind w:left="714" w:hanging="357"/>
        <w:contextualSpacing w:val="0"/>
        <w:textAlignment w:val="center"/>
        <w:rPr>
          <w:rFonts w:eastAsia="Times New Roman" w:cs="Times New Roman"/>
          <w:color w:val="000000" w:themeColor="text1"/>
          <w:lang w:eastAsia="de-DE"/>
        </w:rPr>
      </w:pPr>
      <w:r w:rsidRPr="00AE38F0">
        <w:rPr>
          <w:rFonts w:eastAsia="Times New Roman" w:cs="Times New Roman"/>
          <w:color w:val="000000" w:themeColor="text1"/>
          <w:lang w:eastAsia="de-DE"/>
        </w:rPr>
        <w:t>CSI-IM configuration</w:t>
      </w:r>
    </w:p>
    <w:p w14:paraId="2E7A70E9" w14:textId="77777777" w:rsidR="00AE38F0" w:rsidRDefault="00AE38F0" w:rsidP="00AE38F0">
      <w:pPr>
        <w:rPr>
          <w:rFonts w:eastAsia="Times New Roman" w:cs="Times New Roman"/>
          <w:color w:val="000000" w:themeColor="text1"/>
          <w:lang w:eastAsia="de-DE"/>
        </w:rPr>
      </w:pPr>
      <w:r>
        <w:rPr>
          <w:rFonts w:eastAsia="Times New Roman" w:cs="Times New Roman"/>
          <w:color w:val="000000" w:themeColor="text1"/>
          <w:lang w:eastAsia="de-DE"/>
        </w:rPr>
        <w:t xml:space="preserve">In our view, the same CSI-RS configurations should be supported and hence tested for RedCap UE. </w:t>
      </w:r>
    </w:p>
    <w:p w14:paraId="32A1E20E" w14:textId="77777777" w:rsidR="002E52E3" w:rsidRDefault="00AE38F0" w:rsidP="00AE38F0">
      <w:pPr>
        <w:rPr>
          <w:rFonts w:asciiTheme="majorBidi" w:hAnsiTheme="majorBidi" w:cstheme="majorBidi"/>
          <w:szCs w:val="20"/>
          <w:lang w:val="en-GB"/>
        </w:rPr>
      </w:pPr>
      <w:r>
        <w:rPr>
          <w:rFonts w:eastAsia="Times New Roman" w:cs="Times New Roman"/>
          <w:color w:val="000000" w:themeColor="text1"/>
          <w:lang w:eastAsia="de-DE"/>
        </w:rPr>
        <w:t xml:space="preserve">The correspondent parameters for the CSI-RS configurations are same for RedCap except the CSI-RS periodicity and offset, which were changed to 10/1 according to WF </w:t>
      </w:r>
      <w:r w:rsidR="00CF3B61" w:rsidRPr="00000973">
        <w:rPr>
          <w:rFonts w:asciiTheme="majorBidi" w:hAnsiTheme="majorBidi" w:cstheme="majorBidi"/>
          <w:szCs w:val="20"/>
          <w:lang w:val="en-GB"/>
        </w:rPr>
        <w:t>[2]</w:t>
      </w:r>
      <w:r w:rsidR="002E52E3">
        <w:rPr>
          <w:rFonts w:asciiTheme="majorBidi" w:hAnsiTheme="majorBidi" w:cstheme="majorBidi"/>
          <w:szCs w:val="20"/>
          <w:lang w:val="en-GB"/>
        </w:rPr>
        <w:t>.</w:t>
      </w:r>
    </w:p>
    <w:p w14:paraId="068F0B40" w14:textId="77777777" w:rsidR="002E52E3" w:rsidRDefault="002E52E3" w:rsidP="002E52E3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Cs w:val="20"/>
          <w:lang w:val="en-GB"/>
        </w:rPr>
      </w:pPr>
      <w:r w:rsidRPr="00672CD4">
        <w:rPr>
          <w:rFonts w:asciiTheme="majorBidi" w:hAnsiTheme="majorBidi" w:cstheme="majorBidi"/>
          <w:szCs w:val="20"/>
          <w:lang w:val="en-GB"/>
        </w:rPr>
        <w:t>The following proposal is made:</w:t>
      </w:r>
    </w:p>
    <w:p w14:paraId="0D284A1A" w14:textId="77777777" w:rsidR="002E52E3" w:rsidRPr="002E52E3" w:rsidRDefault="002E52E3" w:rsidP="002E52E3">
      <w:pPr>
        <w:pStyle w:val="RAN4Proposal0"/>
        <w:ind w:left="1134" w:hanging="1134"/>
        <w:rPr>
          <w:rFonts w:asciiTheme="majorBidi" w:hAnsiTheme="majorBidi" w:cstheme="majorBidi"/>
        </w:rPr>
      </w:pPr>
      <w:r>
        <w:t xml:space="preserve">Reuse existing CSI-RS configurations for CQI reporting tests for RedCap. </w:t>
      </w:r>
    </w:p>
    <w:p w14:paraId="2ED5581E" w14:textId="5DAF7586" w:rsidR="00CF3B61" w:rsidRDefault="00CF3B61" w:rsidP="002E52E3">
      <w:pPr>
        <w:pStyle w:val="RAN4Proposal0"/>
        <w:numPr>
          <w:ilvl w:val="0"/>
          <w:numId w:val="0"/>
        </w:numPr>
        <w:ind w:left="1134"/>
        <w:rPr>
          <w:rFonts w:asciiTheme="majorBidi" w:hAnsiTheme="majorBidi" w:cstheme="majorBidi"/>
        </w:rPr>
      </w:pPr>
    </w:p>
    <w:p w14:paraId="4D56DBD2" w14:textId="0B92E3FA" w:rsidR="0020216F" w:rsidRDefault="002E52E3" w:rsidP="005E7082">
      <w:pPr>
        <w:pStyle w:val="RAN4H2"/>
        <w:ind w:left="993" w:hanging="633"/>
        <w:rPr>
          <w:color w:val="000000" w:themeColor="text1"/>
          <w:lang w:eastAsia="de-DE"/>
        </w:rPr>
      </w:pPr>
      <w:r>
        <w:rPr>
          <w:color w:val="000000" w:themeColor="text1"/>
          <w:lang w:eastAsia="de-DE"/>
        </w:rPr>
        <w:t>O</w:t>
      </w:r>
      <w:r w:rsidRPr="002E52E3">
        <w:rPr>
          <w:color w:val="000000" w:themeColor="text1"/>
          <w:lang w:eastAsia="de-DE"/>
        </w:rPr>
        <w:t>verhead for TBS determination for RMCs for CQI reporting under static condition</w:t>
      </w:r>
    </w:p>
    <w:p w14:paraId="1D409D1A" w14:textId="644606A8" w:rsidR="002E52E3" w:rsidRDefault="002E52E3" w:rsidP="002E52E3">
      <w:pPr>
        <w:rPr>
          <w:rFonts w:asciiTheme="majorBidi" w:hAnsiTheme="majorBidi" w:cstheme="majorBidi"/>
          <w:szCs w:val="20"/>
          <w:lang w:val="en-GB"/>
        </w:rPr>
      </w:pPr>
      <w:r>
        <w:rPr>
          <w:rFonts w:asciiTheme="majorBidi" w:hAnsiTheme="majorBidi" w:cstheme="majorBidi"/>
          <w:szCs w:val="20"/>
          <w:lang w:val="en-GB"/>
        </w:rPr>
        <w:t xml:space="preserve">Regarding the definition of Reference Measurement Channels (RMCs) for CQI reporting, existing </w:t>
      </w:r>
      <w:r w:rsidR="00271A7B">
        <w:rPr>
          <w:rFonts w:asciiTheme="majorBidi" w:hAnsiTheme="majorBidi" w:cstheme="majorBidi"/>
          <w:szCs w:val="20"/>
          <w:lang w:val="en-GB"/>
        </w:rPr>
        <w:t xml:space="preserve">CSI </w:t>
      </w:r>
      <w:r>
        <w:rPr>
          <w:rFonts w:asciiTheme="majorBidi" w:hAnsiTheme="majorBidi" w:cstheme="majorBidi"/>
          <w:szCs w:val="20"/>
          <w:lang w:val="en-GB"/>
        </w:rPr>
        <w:t xml:space="preserve">RMCs are based on the overhead parameter for TBS determination, </w:t>
      </w:r>
      <w:r w:rsidR="00271A7B">
        <w:rPr>
          <w:rFonts w:asciiTheme="majorBidi" w:hAnsiTheme="majorBidi" w:cstheme="majorBidi"/>
          <w:szCs w:val="20"/>
          <w:lang w:val="en-GB"/>
        </w:rPr>
        <w:t xml:space="preserve">corresponding to the higher layer parameter </w:t>
      </w:r>
      <w:proofErr w:type="spellStart"/>
      <w:r w:rsidR="00271A7B">
        <w:rPr>
          <w:i/>
          <w:lang w:eastAsia="ko-KR"/>
        </w:rPr>
        <w:t>xOverhead</w:t>
      </w:r>
      <w:proofErr w:type="spellEnd"/>
      <w:r w:rsidR="00271A7B">
        <w:rPr>
          <w:lang w:eastAsia="ko-KR"/>
        </w:rPr>
        <w:t xml:space="preserve"> </w:t>
      </w:r>
      <w:bookmarkStart w:id="5" w:name="_Hlk515619163"/>
      <w:r w:rsidR="00271A7B">
        <w:rPr>
          <w:lang w:eastAsia="ko-KR"/>
        </w:rPr>
        <w:t xml:space="preserve">in </w:t>
      </w:r>
      <w:r w:rsidR="00271A7B">
        <w:rPr>
          <w:i/>
          <w:lang w:eastAsia="ko-KR"/>
        </w:rPr>
        <w:t>PDSCH-</w:t>
      </w:r>
      <w:proofErr w:type="spellStart"/>
      <w:r w:rsidR="00271A7B">
        <w:rPr>
          <w:i/>
          <w:lang w:eastAsia="ko-KR"/>
        </w:rPr>
        <w:t>ServingCellconfig</w:t>
      </w:r>
      <w:bookmarkEnd w:id="5"/>
      <w:proofErr w:type="spellEnd"/>
      <w:r w:rsidR="00271A7B">
        <w:rPr>
          <w:i/>
          <w:lang w:eastAsia="ko-KR"/>
        </w:rPr>
        <w:t xml:space="preserve"> </w:t>
      </w:r>
      <w:r w:rsidR="00271A7B">
        <w:rPr>
          <w:rFonts w:asciiTheme="majorBidi" w:hAnsiTheme="majorBidi" w:cstheme="majorBidi"/>
          <w:szCs w:val="20"/>
          <w:lang w:val="en-GB"/>
        </w:rPr>
        <w:t xml:space="preserve">according to TS 38.214, </w:t>
      </w:r>
      <w:r>
        <w:rPr>
          <w:rFonts w:asciiTheme="majorBidi" w:hAnsiTheme="majorBidi" w:cstheme="majorBidi"/>
          <w:szCs w:val="20"/>
          <w:lang w:val="en-GB"/>
        </w:rPr>
        <w:t>which may be 6</w:t>
      </w:r>
      <w:r w:rsidR="00271A7B">
        <w:rPr>
          <w:rFonts w:asciiTheme="majorBidi" w:hAnsiTheme="majorBidi" w:cstheme="majorBidi"/>
          <w:szCs w:val="20"/>
          <w:lang w:val="en-GB"/>
        </w:rPr>
        <w:t xml:space="preserve">, 12 </w:t>
      </w:r>
      <w:r>
        <w:rPr>
          <w:rFonts w:asciiTheme="majorBidi" w:hAnsiTheme="majorBidi" w:cstheme="majorBidi"/>
          <w:szCs w:val="20"/>
          <w:lang w:val="en-GB"/>
        </w:rPr>
        <w:t>or 1</w:t>
      </w:r>
      <w:r w:rsidR="00271A7B">
        <w:rPr>
          <w:rFonts w:asciiTheme="majorBidi" w:hAnsiTheme="majorBidi" w:cstheme="majorBidi"/>
          <w:szCs w:val="20"/>
          <w:lang w:val="en-GB"/>
        </w:rPr>
        <w:t>8</w:t>
      </w:r>
      <w:r w:rsidR="00CA28EA">
        <w:rPr>
          <w:rFonts w:asciiTheme="majorBidi" w:hAnsiTheme="majorBidi" w:cstheme="majorBidi"/>
          <w:szCs w:val="20"/>
          <w:lang w:val="en-GB"/>
        </w:rPr>
        <w:t xml:space="preserve"> per RB</w:t>
      </w:r>
      <w:r w:rsidR="00271A7B">
        <w:rPr>
          <w:rFonts w:asciiTheme="majorBidi" w:hAnsiTheme="majorBidi" w:cstheme="majorBidi"/>
          <w:szCs w:val="20"/>
          <w:lang w:val="en-GB"/>
        </w:rPr>
        <w:t xml:space="preserve">, if configured. Existing RMCs for CSI reporting mostly contain the value 0 for the overhead, </w:t>
      </w:r>
      <w:proofErr w:type="gramStart"/>
      <w:r w:rsidR="00271A7B">
        <w:rPr>
          <w:rFonts w:asciiTheme="majorBidi" w:hAnsiTheme="majorBidi" w:cstheme="majorBidi"/>
          <w:szCs w:val="20"/>
          <w:lang w:val="en-GB"/>
        </w:rPr>
        <w:t>i.e.</w:t>
      </w:r>
      <w:proofErr w:type="gramEnd"/>
      <w:r w:rsidR="00271A7B">
        <w:rPr>
          <w:rFonts w:asciiTheme="majorBidi" w:hAnsiTheme="majorBidi" w:cstheme="majorBidi"/>
          <w:szCs w:val="20"/>
          <w:lang w:val="en-GB"/>
        </w:rPr>
        <w:t xml:space="preserve"> the higher layer parameter is not configured. This setting is reused for RedCap RMCs for CQI reporting under static condition.</w:t>
      </w:r>
    </w:p>
    <w:p w14:paraId="1E7DFA82" w14:textId="77777777" w:rsidR="00271A7B" w:rsidRDefault="00271A7B" w:rsidP="00271A7B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Cs w:val="20"/>
          <w:lang w:val="en-GB"/>
        </w:rPr>
      </w:pPr>
      <w:r w:rsidRPr="00672CD4">
        <w:rPr>
          <w:rFonts w:asciiTheme="majorBidi" w:hAnsiTheme="majorBidi" w:cstheme="majorBidi"/>
          <w:szCs w:val="20"/>
          <w:lang w:val="en-GB"/>
        </w:rPr>
        <w:t>The following proposal is made:</w:t>
      </w:r>
    </w:p>
    <w:p w14:paraId="135AD3D9" w14:textId="15CE3AA5" w:rsidR="00271A7B" w:rsidRPr="00E92F0E" w:rsidRDefault="00271A7B" w:rsidP="002E52E3">
      <w:pPr>
        <w:pStyle w:val="RAN4Proposal0"/>
        <w:ind w:left="1134" w:hanging="1134"/>
        <w:rPr>
          <w:rFonts w:asciiTheme="majorBidi" w:hAnsiTheme="majorBidi" w:cstheme="majorBidi"/>
        </w:rPr>
      </w:pPr>
      <w:r>
        <w:lastRenderedPageBreak/>
        <w:t>Reuse the value 0 for the overhead parameter for TBS determination from existing CSI RMCs for CQI reporting</w:t>
      </w:r>
      <w:r w:rsidR="00E92F0E">
        <w:t xml:space="preserve"> under static condition.</w:t>
      </w:r>
    </w:p>
    <w:p w14:paraId="34CFEAF4" w14:textId="77777777" w:rsidR="002E52E3" w:rsidRDefault="002E52E3" w:rsidP="002E52E3">
      <w:pPr>
        <w:pStyle w:val="RAN4H2"/>
        <w:ind w:left="993" w:hanging="633"/>
        <w:rPr>
          <w:rFonts w:eastAsia="MS Mincho"/>
        </w:rPr>
      </w:pPr>
      <w:r>
        <w:rPr>
          <w:rFonts w:eastAsia="MS Mincho"/>
        </w:rPr>
        <w:t xml:space="preserve">RMCs for </w:t>
      </w:r>
      <w:r>
        <w:rPr>
          <w:color w:val="000000" w:themeColor="text1"/>
          <w:lang w:eastAsia="de-DE"/>
        </w:rPr>
        <w:t>CQI reporting under static condition</w:t>
      </w:r>
    </w:p>
    <w:p w14:paraId="426CDDA7" w14:textId="6CE542F6" w:rsidR="00210055" w:rsidRDefault="00E92F0E" w:rsidP="00CA28EA">
      <w:r w:rsidRPr="00210055">
        <w:t xml:space="preserve">For CQI reporting under static condition, new RMCs are required in FR1 due to BW restrictions </w:t>
      </w:r>
      <w:r w:rsidR="00BA3F5E" w:rsidRPr="00210055">
        <w:t xml:space="preserve">of 20 MHz </w:t>
      </w:r>
      <w:r w:rsidRPr="00210055">
        <w:t>for RedCap UE</w:t>
      </w:r>
      <w:r w:rsidR="00BA3F5E" w:rsidRPr="00210055">
        <w:t xml:space="preserve">. </w:t>
      </w:r>
      <w:r w:rsidR="00CA28EA" w:rsidRPr="00210055">
        <w:t>CQI reporting requirements are based on CQI table 1 according to WF [2]</w:t>
      </w:r>
      <w:r w:rsidR="00210055" w:rsidRPr="00210055">
        <w:t>, as e</w:t>
      </w:r>
      <w:r w:rsidR="00204442" w:rsidRPr="00210055">
        <w:t>xisting CSI RMC for CQI table 1 based on 66 RBs cannot be reused, as being too large.</w:t>
      </w:r>
      <w:r w:rsidR="00204442">
        <w:t xml:space="preserve"> </w:t>
      </w:r>
    </w:p>
    <w:p w14:paraId="1D619F0C" w14:textId="042A519F" w:rsidR="00CA28EA" w:rsidRDefault="00BA3F5E" w:rsidP="00CA28EA">
      <w:r>
        <w:t xml:space="preserve">For FDD and HD-FDD, existing BW of 10 MHz is reused, whilst for TDD </w:t>
      </w:r>
      <w:r w:rsidR="00CA28EA">
        <w:t xml:space="preserve">BW of </w:t>
      </w:r>
      <w:r>
        <w:t xml:space="preserve">20 MHz is </w:t>
      </w:r>
      <w:r w:rsidR="00CA28EA">
        <w:t xml:space="preserve">defined. </w:t>
      </w:r>
      <w:proofErr w:type="gramStart"/>
      <w:r w:rsidR="00CA28EA">
        <w:t>This yields</w:t>
      </w:r>
      <w:proofErr w:type="gramEnd"/>
      <w:r w:rsidR="00CA28EA">
        <w:t xml:space="preserve"> following RMC’s for 1Rx and 2Rx</w:t>
      </w:r>
      <w:r w:rsidR="000D31CB">
        <w:t>:</w:t>
      </w:r>
      <w:r w:rsidR="00CA28EA">
        <w:t xml:space="preserve"> </w:t>
      </w:r>
    </w:p>
    <w:p w14:paraId="18EA1BA1" w14:textId="77777777" w:rsidR="00204442" w:rsidRDefault="00CA28EA" w:rsidP="000D31CB">
      <w:pPr>
        <w:pStyle w:val="ListParagraph"/>
        <w:numPr>
          <w:ilvl w:val="0"/>
          <w:numId w:val="20"/>
        </w:numPr>
        <w:spacing w:after="120"/>
        <w:ind w:left="714" w:hanging="357"/>
        <w:contextualSpacing w:val="0"/>
      </w:pPr>
      <w:r>
        <w:t>For FDD and HD-FDD, 52 RBs are transmitted in 10 MHz and hence TBS.1-X1 (</w:t>
      </w:r>
      <w:r w:rsidR="0019423E">
        <w:t>single layer) and TBS.1-X2 (dual layers) are the new RMCs for FDD and HD-FDD in FR1 for RedCap</w:t>
      </w:r>
      <w:r w:rsidR="00204442">
        <w:t>, as shown below in blue.</w:t>
      </w:r>
    </w:p>
    <w:p w14:paraId="7B5D529F" w14:textId="27F20CAF" w:rsidR="00204442" w:rsidRDefault="00204442" w:rsidP="000D31CB">
      <w:pPr>
        <w:pStyle w:val="ListParagraph"/>
        <w:numPr>
          <w:ilvl w:val="0"/>
          <w:numId w:val="20"/>
        </w:numPr>
        <w:spacing w:after="120"/>
        <w:ind w:left="714" w:hanging="357"/>
        <w:contextualSpacing w:val="0"/>
      </w:pPr>
      <w:r>
        <w:t>For TDD, 51 RBs are transmitted in 20 MHz and hence TBS.1-X3 (single layer) and TBS.1-X4 (dual layers) are the new RMCs for TDD in FR1 for RedCap as shown below in blue.</w:t>
      </w:r>
    </w:p>
    <w:p w14:paraId="223C7132" w14:textId="77777777" w:rsidR="000D31CB" w:rsidRDefault="000D31CB" w:rsidP="000D31CB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Cs w:val="20"/>
          <w:lang w:val="en-GB"/>
        </w:rPr>
      </w:pPr>
      <w:r w:rsidRPr="00672CD4">
        <w:rPr>
          <w:rFonts w:asciiTheme="majorBidi" w:hAnsiTheme="majorBidi" w:cstheme="majorBidi"/>
          <w:szCs w:val="20"/>
          <w:lang w:val="en-GB"/>
        </w:rPr>
        <w:t>The following proposal is made:</w:t>
      </w:r>
    </w:p>
    <w:p w14:paraId="0BDD6394" w14:textId="154BEB8B" w:rsidR="000D31CB" w:rsidRPr="00EF1936" w:rsidRDefault="000D31CB" w:rsidP="00EF1936">
      <w:pPr>
        <w:pStyle w:val="RAN4Proposal0"/>
        <w:ind w:left="1134" w:hanging="1134"/>
      </w:pPr>
      <w:r>
        <w:t>Adopt new RMCs for CQI reporting under static condition in FR1 based on 52 and 51 RBs as depicted in the table below</w:t>
      </w:r>
      <w:r w:rsidR="00EF1936">
        <w:t>:</w:t>
      </w:r>
    </w:p>
    <w:p w14:paraId="22DE3F7B" w14:textId="77777777" w:rsidR="00CA28EA" w:rsidRPr="00C25669" w:rsidRDefault="00CA28EA" w:rsidP="00CA28EA">
      <w:pPr>
        <w:pStyle w:val="TH"/>
      </w:pPr>
      <w:bookmarkStart w:id="6" w:name="_Hlk110794248"/>
      <w:r w:rsidRPr="00C25669">
        <w:t>Table A.4-1: Mapping of CQI Index to Information Bit payload (CQI table 1)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1081"/>
        <w:gridCol w:w="1081"/>
        <w:gridCol w:w="1081"/>
        <w:gridCol w:w="883"/>
        <w:gridCol w:w="883"/>
        <w:gridCol w:w="883"/>
        <w:gridCol w:w="883"/>
        <w:gridCol w:w="883"/>
        <w:gridCol w:w="879"/>
      </w:tblGrid>
      <w:tr w:rsidR="00CA28EA" w:rsidRPr="00CA28EA" w14:paraId="24171F24" w14:textId="77777777" w:rsidTr="00CC62B2">
        <w:tc>
          <w:tcPr>
            <w:tcW w:w="2248" w:type="pct"/>
            <w:gridSpan w:val="4"/>
            <w:shd w:val="clear" w:color="auto" w:fill="auto"/>
          </w:tcPr>
          <w:bookmarkEnd w:id="6"/>
          <w:p w14:paraId="4336290D" w14:textId="77777777" w:rsidR="00CA28EA" w:rsidRPr="00C25669" w:rsidRDefault="00CA28EA" w:rsidP="00CC62B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  <w:lang w:eastAsia="zh-CN"/>
              </w:rPr>
              <w:t>TBS Scheme</w:t>
            </w:r>
          </w:p>
        </w:tc>
        <w:tc>
          <w:tcPr>
            <w:tcW w:w="459" w:type="pct"/>
            <w:shd w:val="clear" w:color="auto" w:fill="auto"/>
          </w:tcPr>
          <w:p w14:paraId="0FD1A99F" w14:textId="77777777" w:rsidR="00CA28EA" w:rsidRPr="00C25669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lang w:eastAsia="zh-CN"/>
              </w:rPr>
              <w:t>TBS.1-1</w:t>
            </w:r>
          </w:p>
        </w:tc>
        <w:tc>
          <w:tcPr>
            <w:tcW w:w="459" w:type="pct"/>
            <w:shd w:val="clear" w:color="auto" w:fill="auto"/>
          </w:tcPr>
          <w:p w14:paraId="796500B1" w14:textId="77777777" w:rsidR="00CA28EA" w:rsidRPr="00C25669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lang w:eastAsia="zh-CN"/>
              </w:rPr>
              <w:t>TBS.1-2</w:t>
            </w:r>
          </w:p>
        </w:tc>
        <w:tc>
          <w:tcPr>
            <w:tcW w:w="459" w:type="pct"/>
            <w:shd w:val="clear" w:color="auto" w:fill="auto"/>
          </w:tcPr>
          <w:p w14:paraId="32D86E87" w14:textId="3434280E" w:rsidR="00CA28EA" w:rsidRPr="00CA28EA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color w:val="0000FF"/>
                <w:sz w:val="18"/>
                <w:lang w:eastAsia="zh-CN"/>
              </w:rPr>
            </w:pPr>
            <w:r w:rsidRPr="00CA28EA">
              <w:rPr>
                <w:rFonts w:ascii="Arial" w:eastAsia="Calibri" w:hAnsi="Arial"/>
                <w:color w:val="0000FF"/>
                <w:sz w:val="18"/>
                <w:lang w:eastAsia="zh-CN"/>
              </w:rPr>
              <w:t>TBS.1-X1</w:t>
            </w:r>
          </w:p>
        </w:tc>
        <w:tc>
          <w:tcPr>
            <w:tcW w:w="459" w:type="pct"/>
            <w:shd w:val="clear" w:color="auto" w:fill="auto"/>
          </w:tcPr>
          <w:p w14:paraId="3414FDFF" w14:textId="691CC8C5" w:rsidR="00CA28EA" w:rsidRPr="00CA28EA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color w:val="0000FF"/>
                <w:sz w:val="18"/>
                <w:lang w:eastAsia="zh-CN"/>
              </w:rPr>
            </w:pPr>
            <w:r w:rsidRPr="00CA28EA">
              <w:rPr>
                <w:rFonts w:ascii="Arial" w:eastAsia="Calibri" w:hAnsi="Arial"/>
                <w:color w:val="0000FF"/>
                <w:sz w:val="18"/>
                <w:lang w:eastAsia="zh-CN"/>
              </w:rPr>
              <w:t>TBS.1-X2</w:t>
            </w:r>
          </w:p>
        </w:tc>
        <w:tc>
          <w:tcPr>
            <w:tcW w:w="459" w:type="pct"/>
            <w:shd w:val="clear" w:color="auto" w:fill="auto"/>
          </w:tcPr>
          <w:p w14:paraId="2460E805" w14:textId="201B2C73" w:rsidR="00CA28EA" w:rsidRPr="00CA28EA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color w:val="0000FF"/>
                <w:sz w:val="18"/>
                <w:lang w:eastAsia="zh-CN"/>
              </w:rPr>
            </w:pPr>
            <w:r w:rsidRPr="00CA28EA">
              <w:rPr>
                <w:rFonts w:ascii="Arial" w:eastAsia="Calibri" w:hAnsi="Arial"/>
                <w:color w:val="0000FF"/>
                <w:sz w:val="18"/>
                <w:lang w:eastAsia="zh-CN"/>
              </w:rPr>
              <w:t>TBS.1-X3</w:t>
            </w:r>
          </w:p>
        </w:tc>
        <w:tc>
          <w:tcPr>
            <w:tcW w:w="457" w:type="pct"/>
            <w:shd w:val="clear" w:color="auto" w:fill="auto"/>
          </w:tcPr>
          <w:p w14:paraId="34B1CD20" w14:textId="2AE7B567" w:rsidR="00CA28EA" w:rsidRPr="00CA28EA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color w:val="0000FF"/>
                <w:sz w:val="18"/>
                <w:lang w:eastAsia="zh-CN"/>
              </w:rPr>
            </w:pPr>
            <w:r w:rsidRPr="00CA28EA">
              <w:rPr>
                <w:rFonts w:ascii="Arial" w:eastAsia="Calibri" w:hAnsi="Arial"/>
                <w:color w:val="0000FF"/>
                <w:sz w:val="18"/>
                <w:lang w:eastAsia="zh-CN"/>
              </w:rPr>
              <w:t>TBS.1-X4</w:t>
            </w:r>
          </w:p>
        </w:tc>
      </w:tr>
      <w:tr w:rsidR="00CA28EA" w:rsidRPr="00CA28EA" w14:paraId="68319DBF" w14:textId="77777777" w:rsidTr="00CC62B2">
        <w:tc>
          <w:tcPr>
            <w:tcW w:w="2248" w:type="pct"/>
            <w:gridSpan w:val="4"/>
            <w:shd w:val="clear" w:color="auto" w:fill="auto"/>
          </w:tcPr>
          <w:p w14:paraId="26126BBE" w14:textId="77777777" w:rsidR="00CA28EA" w:rsidRPr="00C25669" w:rsidRDefault="00CA28EA" w:rsidP="00CC62B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2752" w:type="pct"/>
            <w:gridSpan w:val="6"/>
            <w:shd w:val="clear" w:color="auto" w:fill="auto"/>
          </w:tcPr>
          <w:p w14:paraId="2BBC0C53" w14:textId="77777777" w:rsidR="00CA28EA" w:rsidRPr="00CA28EA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color w:val="0000FF"/>
                <w:sz w:val="18"/>
                <w:lang w:eastAsia="zh-CN"/>
              </w:rPr>
            </w:pPr>
            <w:r w:rsidRPr="00CA28EA">
              <w:rPr>
                <w:rFonts w:ascii="Arial" w:eastAsia="Calibri" w:hAnsi="Arial"/>
                <w:color w:val="0000FF"/>
                <w:sz w:val="18"/>
                <w:lang w:eastAsia="zh-CN"/>
              </w:rPr>
              <w:t>64QAM</w:t>
            </w:r>
          </w:p>
        </w:tc>
      </w:tr>
      <w:tr w:rsidR="00CA28EA" w:rsidRPr="00CA28EA" w14:paraId="5C020BAE" w14:textId="77777777" w:rsidTr="00CC62B2">
        <w:tc>
          <w:tcPr>
            <w:tcW w:w="2248" w:type="pct"/>
            <w:gridSpan w:val="4"/>
            <w:shd w:val="clear" w:color="auto" w:fill="auto"/>
          </w:tcPr>
          <w:p w14:paraId="527DA12C" w14:textId="77777777" w:rsidR="00CA28EA" w:rsidRPr="00C25669" w:rsidRDefault="00CA28EA" w:rsidP="00CC62B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allocated PDSCH resource blocks</w:t>
            </w:r>
          </w:p>
        </w:tc>
        <w:tc>
          <w:tcPr>
            <w:tcW w:w="459" w:type="pct"/>
            <w:shd w:val="clear" w:color="auto" w:fill="auto"/>
          </w:tcPr>
          <w:p w14:paraId="389CE755" w14:textId="77777777" w:rsidR="00CA28EA" w:rsidRPr="00C25669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lang w:eastAsia="zh-CN"/>
              </w:rPr>
              <w:t>66</w:t>
            </w:r>
          </w:p>
        </w:tc>
        <w:tc>
          <w:tcPr>
            <w:tcW w:w="459" w:type="pct"/>
            <w:shd w:val="clear" w:color="auto" w:fill="auto"/>
          </w:tcPr>
          <w:p w14:paraId="76637341" w14:textId="77777777" w:rsidR="00CA28EA" w:rsidRPr="00C25669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lang w:eastAsia="zh-CN"/>
              </w:rPr>
              <w:t>66</w:t>
            </w:r>
          </w:p>
        </w:tc>
        <w:tc>
          <w:tcPr>
            <w:tcW w:w="459" w:type="pct"/>
            <w:shd w:val="clear" w:color="auto" w:fill="auto"/>
          </w:tcPr>
          <w:p w14:paraId="60497A79" w14:textId="77777777" w:rsidR="00CA28EA" w:rsidRPr="00CA28EA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color w:val="0000FF"/>
                <w:sz w:val="18"/>
                <w:lang w:eastAsia="zh-CN"/>
              </w:rPr>
            </w:pPr>
            <w:r w:rsidRPr="00CA28EA">
              <w:rPr>
                <w:rFonts w:ascii="Arial" w:eastAsia="Calibri" w:hAnsi="Arial"/>
                <w:color w:val="0000FF"/>
                <w:sz w:val="18"/>
                <w:lang w:eastAsia="zh-CN"/>
              </w:rPr>
              <w:t>52</w:t>
            </w:r>
          </w:p>
        </w:tc>
        <w:tc>
          <w:tcPr>
            <w:tcW w:w="459" w:type="pct"/>
            <w:shd w:val="clear" w:color="auto" w:fill="auto"/>
          </w:tcPr>
          <w:p w14:paraId="7DEC6984" w14:textId="77777777" w:rsidR="00CA28EA" w:rsidRPr="00CA28EA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color w:val="0000FF"/>
                <w:sz w:val="18"/>
                <w:lang w:eastAsia="zh-CN"/>
              </w:rPr>
            </w:pPr>
            <w:r w:rsidRPr="00CA28EA">
              <w:rPr>
                <w:rFonts w:ascii="Arial" w:eastAsia="Calibri" w:hAnsi="Arial"/>
                <w:color w:val="0000FF"/>
                <w:sz w:val="18"/>
                <w:lang w:eastAsia="zh-CN"/>
              </w:rPr>
              <w:t>52</w:t>
            </w:r>
          </w:p>
        </w:tc>
        <w:tc>
          <w:tcPr>
            <w:tcW w:w="459" w:type="pct"/>
            <w:shd w:val="clear" w:color="auto" w:fill="auto"/>
          </w:tcPr>
          <w:p w14:paraId="7198ECEE" w14:textId="77777777" w:rsidR="00CA28EA" w:rsidRPr="00CA28EA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color w:val="0000FF"/>
                <w:sz w:val="18"/>
                <w:szCs w:val="18"/>
                <w:lang w:eastAsia="zh-CN"/>
              </w:rPr>
            </w:pPr>
            <w:r w:rsidRPr="00CA28EA">
              <w:rPr>
                <w:rFonts w:ascii="Arial" w:eastAsiaTheme="minorEastAsia" w:hAnsi="Arial" w:cs="Arial"/>
                <w:color w:val="0000FF"/>
                <w:sz w:val="18"/>
                <w:szCs w:val="18"/>
              </w:rPr>
              <w:t>51</w:t>
            </w:r>
          </w:p>
        </w:tc>
        <w:tc>
          <w:tcPr>
            <w:tcW w:w="457" w:type="pct"/>
            <w:shd w:val="clear" w:color="auto" w:fill="auto"/>
          </w:tcPr>
          <w:p w14:paraId="12C64998" w14:textId="77777777" w:rsidR="00CA28EA" w:rsidRPr="00CA28EA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color w:val="0000FF"/>
                <w:sz w:val="18"/>
                <w:lang w:eastAsia="zh-CN"/>
              </w:rPr>
            </w:pPr>
            <w:r w:rsidRPr="00CA28EA">
              <w:rPr>
                <w:rFonts w:ascii="Arial" w:eastAsiaTheme="minorEastAsia" w:hAnsi="Arial" w:cs="Arial"/>
                <w:color w:val="0000FF"/>
                <w:sz w:val="18"/>
                <w:szCs w:val="18"/>
              </w:rPr>
              <w:t>51</w:t>
            </w:r>
          </w:p>
        </w:tc>
      </w:tr>
      <w:tr w:rsidR="00CA28EA" w:rsidRPr="00CA28EA" w14:paraId="27FC6306" w14:textId="77777777" w:rsidTr="00CC62B2">
        <w:tc>
          <w:tcPr>
            <w:tcW w:w="2248" w:type="pct"/>
            <w:gridSpan w:val="4"/>
            <w:shd w:val="clear" w:color="auto" w:fill="auto"/>
          </w:tcPr>
          <w:p w14:paraId="55870CA5" w14:textId="77777777" w:rsidR="00CA28EA" w:rsidRPr="00C25669" w:rsidRDefault="00CA28EA" w:rsidP="00CC62B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59" w:type="pct"/>
            <w:shd w:val="clear" w:color="auto" w:fill="auto"/>
          </w:tcPr>
          <w:p w14:paraId="38FCE823" w14:textId="77777777" w:rsidR="00CA28EA" w:rsidRPr="00C25669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lang w:eastAsia="zh-CN"/>
              </w:rPr>
              <w:t>12</w:t>
            </w:r>
          </w:p>
        </w:tc>
        <w:tc>
          <w:tcPr>
            <w:tcW w:w="459" w:type="pct"/>
            <w:shd w:val="clear" w:color="auto" w:fill="auto"/>
          </w:tcPr>
          <w:p w14:paraId="59626A85" w14:textId="77777777" w:rsidR="00CA28EA" w:rsidRPr="00C25669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lang w:eastAsia="zh-CN"/>
              </w:rPr>
              <w:t>12</w:t>
            </w:r>
          </w:p>
        </w:tc>
        <w:tc>
          <w:tcPr>
            <w:tcW w:w="459" w:type="pct"/>
            <w:shd w:val="clear" w:color="auto" w:fill="auto"/>
          </w:tcPr>
          <w:p w14:paraId="2F9D480F" w14:textId="77777777" w:rsidR="00CA28EA" w:rsidRPr="00CA28EA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color w:val="0000FF"/>
                <w:sz w:val="18"/>
                <w:lang w:eastAsia="zh-CN"/>
              </w:rPr>
            </w:pPr>
            <w:r w:rsidRPr="00CA28EA">
              <w:rPr>
                <w:rFonts w:ascii="Arial" w:eastAsia="Calibri" w:hAnsi="Arial"/>
                <w:color w:val="0000FF"/>
                <w:sz w:val="18"/>
                <w:lang w:eastAsia="zh-CN"/>
              </w:rPr>
              <w:t>12</w:t>
            </w:r>
          </w:p>
        </w:tc>
        <w:tc>
          <w:tcPr>
            <w:tcW w:w="459" w:type="pct"/>
            <w:shd w:val="clear" w:color="auto" w:fill="auto"/>
          </w:tcPr>
          <w:p w14:paraId="3FE235D3" w14:textId="77777777" w:rsidR="00CA28EA" w:rsidRPr="00CA28EA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color w:val="0000FF"/>
                <w:sz w:val="18"/>
                <w:lang w:eastAsia="zh-CN"/>
              </w:rPr>
            </w:pPr>
            <w:r w:rsidRPr="00CA28EA">
              <w:rPr>
                <w:rFonts w:ascii="Arial" w:eastAsia="Calibri" w:hAnsi="Arial"/>
                <w:color w:val="0000FF"/>
                <w:sz w:val="18"/>
                <w:lang w:eastAsia="zh-CN"/>
              </w:rPr>
              <w:t>12</w:t>
            </w:r>
          </w:p>
        </w:tc>
        <w:tc>
          <w:tcPr>
            <w:tcW w:w="459" w:type="pct"/>
            <w:shd w:val="clear" w:color="auto" w:fill="auto"/>
          </w:tcPr>
          <w:p w14:paraId="6437B957" w14:textId="77777777" w:rsidR="00CA28EA" w:rsidRPr="00CA28EA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color w:val="0000FF"/>
                <w:sz w:val="18"/>
                <w:szCs w:val="18"/>
                <w:lang w:eastAsia="zh-CN"/>
              </w:rPr>
            </w:pPr>
            <w:r w:rsidRPr="00CA28EA">
              <w:rPr>
                <w:rFonts w:ascii="Arial" w:eastAsiaTheme="minorEastAsia" w:hAnsi="Arial" w:cs="Arial"/>
                <w:color w:val="0000FF"/>
                <w:sz w:val="18"/>
                <w:szCs w:val="18"/>
              </w:rPr>
              <w:t>12</w:t>
            </w:r>
          </w:p>
        </w:tc>
        <w:tc>
          <w:tcPr>
            <w:tcW w:w="457" w:type="pct"/>
            <w:shd w:val="clear" w:color="auto" w:fill="auto"/>
          </w:tcPr>
          <w:p w14:paraId="48CE28B4" w14:textId="77777777" w:rsidR="00CA28EA" w:rsidRPr="00CA28EA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color w:val="0000FF"/>
                <w:sz w:val="18"/>
                <w:lang w:eastAsia="zh-CN"/>
              </w:rPr>
            </w:pPr>
            <w:r w:rsidRPr="00CA28EA">
              <w:rPr>
                <w:rFonts w:ascii="Arial" w:eastAsiaTheme="minorEastAsia" w:hAnsi="Arial" w:cs="Arial"/>
                <w:color w:val="0000FF"/>
                <w:sz w:val="18"/>
                <w:szCs w:val="18"/>
              </w:rPr>
              <w:t>12</w:t>
            </w:r>
          </w:p>
        </w:tc>
      </w:tr>
      <w:tr w:rsidR="00CA28EA" w:rsidRPr="00CA28EA" w14:paraId="42FA4781" w14:textId="77777777" w:rsidTr="00CC62B2">
        <w:tc>
          <w:tcPr>
            <w:tcW w:w="2248" w:type="pct"/>
            <w:gridSpan w:val="4"/>
            <w:shd w:val="clear" w:color="auto" w:fill="auto"/>
            <w:vAlign w:val="center"/>
          </w:tcPr>
          <w:p w14:paraId="186FAAA9" w14:textId="77777777" w:rsidR="00CA28EA" w:rsidRPr="00C25669" w:rsidRDefault="00CA28EA" w:rsidP="00CC62B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PDSCH MIMO layers</w:t>
            </w:r>
          </w:p>
        </w:tc>
        <w:tc>
          <w:tcPr>
            <w:tcW w:w="459" w:type="pct"/>
            <w:shd w:val="clear" w:color="auto" w:fill="auto"/>
          </w:tcPr>
          <w:p w14:paraId="0EF2C1D5" w14:textId="77777777" w:rsidR="00CA28EA" w:rsidRPr="00C25669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lang w:eastAsia="zh-CN"/>
              </w:rPr>
              <w:t>1</w:t>
            </w:r>
          </w:p>
        </w:tc>
        <w:tc>
          <w:tcPr>
            <w:tcW w:w="459" w:type="pct"/>
            <w:shd w:val="clear" w:color="auto" w:fill="auto"/>
          </w:tcPr>
          <w:p w14:paraId="1202B0D8" w14:textId="77777777" w:rsidR="00CA28EA" w:rsidRPr="00C25669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lang w:eastAsia="zh-CN"/>
              </w:rPr>
              <w:t>2</w:t>
            </w:r>
          </w:p>
        </w:tc>
        <w:tc>
          <w:tcPr>
            <w:tcW w:w="459" w:type="pct"/>
            <w:shd w:val="clear" w:color="auto" w:fill="auto"/>
          </w:tcPr>
          <w:p w14:paraId="0C47053F" w14:textId="77777777" w:rsidR="00CA28EA" w:rsidRPr="00CA28EA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color w:val="0000FF"/>
                <w:sz w:val="18"/>
                <w:lang w:eastAsia="zh-CN"/>
              </w:rPr>
            </w:pPr>
            <w:r w:rsidRPr="00CA28EA">
              <w:rPr>
                <w:rFonts w:ascii="Arial" w:eastAsia="Calibri" w:hAnsi="Arial"/>
                <w:color w:val="0000FF"/>
                <w:sz w:val="18"/>
                <w:lang w:eastAsia="zh-CN"/>
              </w:rPr>
              <w:t>1</w:t>
            </w:r>
          </w:p>
        </w:tc>
        <w:tc>
          <w:tcPr>
            <w:tcW w:w="459" w:type="pct"/>
            <w:shd w:val="clear" w:color="auto" w:fill="auto"/>
          </w:tcPr>
          <w:p w14:paraId="1BA0ECE6" w14:textId="77777777" w:rsidR="00CA28EA" w:rsidRPr="00CA28EA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color w:val="0000FF"/>
                <w:sz w:val="18"/>
                <w:lang w:eastAsia="zh-CN"/>
              </w:rPr>
            </w:pPr>
            <w:r w:rsidRPr="00CA28EA">
              <w:rPr>
                <w:rFonts w:ascii="Arial" w:eastAsia="Calibri" w:hAnsi="Arial"/>
                <w:color w:val="0000FF"/>
                <w:sz w:val="18"/>
                <w:lang w:eastAsia="zh-CN"/>
              </w:rPr>
              <w:t>2</w:t>
            </w:r>
          </w:p>
        </w:tc>
        <w:tc>
          <w:tcPr>
            <w:tcW w:w="459" w:type="pct"/>
            <w:shd w:val="clear" w:color="auto" w:fill="auto"/>
          </w:tcPr>
          <w:p w14:paraId="07ACF113" w14:textId="77777777" w:rsidR="00CA28EA" w:rsidRPr="00CA28EA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color w:val="0000FF"/>
                <w:sz w:val="18"/>
                <w:szCs w:val="18"/>
                <w:lang w:eastAsia="zh-CN"/>
              </w:rPr>
            </w:pPr>
            <w:r w:rsidRPr="00CA28EA">
              <w:rPr>
                <w:rFonts w:ascii="Arial" w:eastAsia="Calibri" w:hAnsi="Arial" w:cs="Arial"/>
                <w:color w:val="0000FF"/>
                <w:sz w:val="18"/>
                <w:szCs w:val="18"/>
              </w:rPr>
              <w:t>1</w:t>
            </w:r>
          </w:p>
        </w:tc>
        <w:tc>
          <w:tcPr>
            <w:tcW w:w="457" w:type="pct"/>
            <w:shd w:val="clear" w:color="auto" w:fill="auto"/>
          </w:tcPr>
          <w:p w14:paraId="10A91E40" w14:textId="77777777" w:rsidR="00CA28EA" w:rsidRPr="00CA28EA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color w:val="0000FF"/>
                <w:sz w:val="18"/>
                <w:lang w:eastAsia="zh-CN"/>
              </w:rPr>
            </w:pPr>
            <w:r w:rsidRPr="00CA28EA">
              <w:rPr>
                <w:rFonts w:ascii="Arial" w:eastAsia="Calibri" w:hAnsi="Arial"/>
                <w:color w:val="0000FF"/>
                <w:sz w:val="18"/>
              </w:rPr>
              <w:t>2</w:t>
            </w:r>
          </w:p>
        </w:tc>
      </w:tr>
      <w:tr w:rsidR="00CA28EA" w:rsidRPr="00CA28EA" w14:paraId="0B7E1BD1" w14:textId="77777777" w:rsidTr="00CC62B2">
        <w:tc>
          <w:tcPr>
            <w:tcW w:w="2248" w:type="pct"/>
            <w:gridSpan w:val="4"/>
            <w:shd w:val="clear" w:color="auto" w:fill="auto"/>
            <w:vAlign w:val="center"/>
          </w:tcPr>
          <w:p w14:paraId="1695F9EE" w14:textId="77777777" w:rsidR="00CA28EA" w:rsidRPr="00C25669" w:rsidRDefault="00CA28EA" w:rsidP="00CC62B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(Note 1)</w:t>
            </w:r>
          </w:p>
        </w:tc>
        <w:tc>
          <w:tcPr>
            <w:tcW w:w="459" w:type="pct"/>
            <w:shd w:val="clear" w:color="auto" w:fill="auto"/>
          </w:tcPr>
          <w:p w14:paraId="12A1DFAD" w14:textId="77777777" w:rsidR="00CA28EA" w:rsidRPr="00C25669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lang w:eastAsia="zh-CN"/>
              </w:rPr>
              <w:t>24</w:t>
            </w:r>
          </w:p>
        </w:tc>
        <w:tc>
          <w:tcPr>
            <w:tcW w:w="459" w:type="pct"/>
            <w:shd w:val="clear" w:color="auto" w:fill="auto"/>
          </w:tcPr>
          <w:p w14:paraId="670EBCDF" w14:textId="77777777" w:rsidR="00CA28EA" w:rsidRPr="00C25669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lang w:eastAsia="zh-CN"/>
              </w:rPr>
              <w:t>24</w:t>
            </w:r>
          </w:p>
        </w:tc>
        <w:tc>
          <w:tcPr>
            <w:tcW w:w="459" w:type="pct"/>
            <w:shd w:val="clear" w:color="auto" w:fill="auto"/>
          </w:tcPr>
          <w:p w14:paraId="3B70ACBA" w14:textId="77777777" w:rsidR="00CA28EA" w:rsidRPr="00CA28EA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color w:val="0000FF"/>
                <w:sz w:val="18"/>
                <w:lang w:eastAsia="zh-CN"/>
              </w:rPr>
            </w:pPr>
            <w:r w:rsidRPr="00CA28EA">
              <w:rPr>
                <w:rFonts w:ascii="Arial" w:eastAsia="Calibri" w:hAnsi="Arial"/>
                <w:color w:val="0000FF"/>
                <w:sz w:val="18"/>
                <w:lang w:eastAsia="zh-CN"/>
              </w:rPr>
              <w:t>24</w:t>
            </w:r>
          </w:p>
        </w:tc>
        <w:tc>
          <w:tcPr>
            <w:tcW w:w="459" w:type="pct"/>
            <w:shd w:val="clear" w:color="auto" w:fill="auto"/>
          </w:tcPr>
          <w:p w14:paraId="6C9F1CC1" w14:textId="77777777" w:rsidR="00CA28EA" w:rsidRPr="00CA28EA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color w:val="0000FF"/>
                <w:sz w:val="18"/>
                <w:lang w:eastAsia="zh-CN"/>
              </w:rPr>
            </w:pPr>
            <w:r w:rsidRPr="00CA28EA">
              <w:rPr>
                <w:rFonts w:ascii="Arial" w:eastAsia="Calibri" w:hAnsi="Arial"/>
                <w:color w:val="0000FF"/>
                <w:sz w:val="18"/>
                <w:lang w:eastAsia="zh-CN"/>
              </w:rPr>
              <w:t>24</w:t>
            </w:r>
          </w:p>
        </w:tc>
        <w:tc>
          <w:tcPr>
            <w:tcW w:w="459" w:type="pct"/>
            <w:shd w:val="clear" w:color="auto" w:fill="auto"/>
          </w:tcPr>
          <w:p w14:paraId="2F1F195E" w14:textId="77777777" w:rsidR="00CA28EA" w:rsidRPr="00CA28EA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color w:val="0000FF"/>
                <w:sz w:val="18"/>
                <w:szCs w:val="18"/>
                <w:lang w:eastAsia="zh-CN"/>
              </w:rPr>
            </w:pPr>
            <w:r w:rsidRPr="00CA28EA">
              <w:rPr>
                <w:rFonts w:ascii="Arial" w:eastAsiaTheme="minorEastAsia" w:hAnsi="Arial" w:cs="Arial"/>
                <w:color w:val="0000FF"/>
                <w:sz w:val="18"/>
                <w:szCs w:val="18"/>
              </w:rPr>
              <w:t>24</w:t>
            </w:r>
          </w:p>
        </w:tc>
        <w:tc>
          <w:tcPr>
            <w:tcW w:w="457" w:type="pct"/>
            <w:shd w:val="clear" w:color="auto" w:fill="auto"/>
          </w:tcPr>
          <w:p w14:paraId="571CEB5C" w14:textId="77777777" w:rsidR="00CA28EA" w:rsidRPr="00CA28EA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color w:val="0000FF"/>
                <w:sz w:val="18"/>
                <w:lang w:eastAsia="zh-CN"/>
              </w:rPr>
            </w:pPr>
            <w:r w:rsidRPr="00CA28EA">
              <w:rPr>
                <w:rFonts w:ascii="Arial" w:eastAsiaTheme="minorEastAsia" w:hAnsi="Arial" w:cs="Arial"/>
                <w:color w:val="0000FF"/>
                <w:sz w:val="18"/>
                <w:szCs w:val="18"/>
              </w:rPr>
              <w:t>24</w:t>
            </w:r>
          </w:p>
        </w:tc>
      </w:tr>
      <w:tr w:rsidR="00CA28EA" w:rsidRPr="00CA28EA" w14:paraId="6508576E" w14:textId="77777777" w:rsidTr="00CC62B2">
        <w:tc>
          <w:tcPr>
            <w:tcW w:w="2248" w:type="pct"/>
            <w:gridSpan w:val="4"/>
            <w:shd w:val="clear" w:color="auto" w:fill="auto"/>
          </w:tcPr>
          <w:p w14:paraId="7FFDC9E8" w14:textId="77777777" w:rsidR="00CA28EA" w:rsidRPr="00C25669" w:rsidRDefault="00CA28EA" w:rsidP="00CC62B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Overhead for TBS determination</w:t>
            </w:r>
          </w:p>
        </w:tc>
        <w:tc>
          <w:tcPr>
            <w:tcW w:w="459" w:type="pct"/>
            <w:shd w:val="clear" w:color="auto" w:fill="auto"/>
          </w:tcPr>
          <w:p w14:paraId="4637D732" w14:textId="77777777" w:rsidR="00CA28EA" w:rsidRPr="00C25669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lang w:eastAsia="zh-CN"/>
              </w:rPr>
              <w:t>6</w:t>
            </w:r>
          </w:p>
        </w:tc>
        <w:tc>
          <w:tcPr>
            <w:tcW w:w="459" w:type="pct"/>
            <w:shd w:val="clear" w:color="auto" w:fill="auto"/>
          </w:tcPr>
          <w:p w14:paraId="67477433" w14:textId="77777777" w:rsidR="00CA28EA" w:rsidRPr="00C25669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lang w:eastAsia="zh-CN"/>
              </w:rPr>
              <w:t>6</w:t>
            </w:r>
          </w:p>
        </w:tc>
        <w:tc>
          <w:tcPr>
            <w:tcW w:w="459" w:type="pct"/>
            <w:shd w:val="clear" w:color="auto" w:fill="auto"/>
          </w:tcPr>
          <w:p w14:paraId="3B41BCF7" w14:textId="77777777" w:rsidR="00CA28EA" w:rsidRPr="00CA28EA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color w:val="0000FF"/>
                <w:sz w:val="18"/>
                <w:lang w:eastAsia="zh-CN"/>
              </w:rPr>
            </w:pPr>
            <w:r w:rsidRPr="00CA28EA">
              <w:rPr>
                <w:rFonts w:ascii="Arial" w:eastAsia="Calibri" w:hAnsi="Arial"/>
                <w:color w:val="0000FF"/>
                <w:sz w:val="18"/>
                <w:lang w:eastAsia="zh-CN"/>
              </w:rPr>
              <w:t>0</w:t>
            </w:r>
          </w:p>
        </w:tc>
        <w:tc>
          <w:tcPr>
            <w:tcW w:w="459" w:type="pct"/>
            <w:shd w:val="clear" w:color="auto" w:fill="auto"/>
          </w:tcPr>
          <w:p w14:paraId="63FB33E8" w14:textId="77777777" w:rsidR="00CA28EA" w:rsidRPr="00CA28EA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color w:val="0000FF"/>
                <w:sz w:val="18"/>
                <w:lang w:eastAsia="zh-CN"/>
              </w:rPr>
            </w:pPr>
            <w:r w:rsidRPr="00CA28EA">
              <w:rPr>
                <w:rFonts w:ascii="Arial" w:eastAsia="Calibri" w:hAnsi="Arial"/>
                <w:color w:val="0000FF"/>
                <w:sz w:val="18"/>
                <w:lang w:eastAsia="zh-CN"/>
              </w:rPr>
              <w:t>0</w:t>
            </w:r>
          </w:p>
        </w:tc>
        <w:tc>
          <w:tcPr>
            <w:tcW w:w="459" w:type="pct"/>
            <w:shd w:val="clear" w:color="auto" w:fill="auto"/>
          </w:tcPr>
          <w:p w14:paraId="370345DD" w14:textId="77777777" w:rsidR="00CA28EA" w:rsidRPr="00CA28EA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color w:val="0000FF"/>
                <w:sz w:val="18"/>
                <w:szCs w:val="18"/>
                <w:lang w:eastAsia="zh-CN"/>
              </w:rPr>
            </w:pPr>
            <w:r w:rsidRPr="00CA28EA">
              <w:rPr>
                <w:rFonts w:ascii="Arial" w:eastAsiaTheme="minorEastAsia" w:hAnsi="Arial" w:cs="Arial"/>
                <w:color w:val="0000FF"/>
                <w:sz w:val="18"/>
                <w:szCs w:val="18"/>
              </w:rPr>
              <w:t>0</w:t>
            </w:r>
          </w:p>
        </w:tc>
        <w:tc>
          <w:tcPr>
            <w:tcW w:w="457" w:type="pct"/>
            <w:shd w:val="clear" w:color="auto" w:fill="auto"/>
          </w:tcPr>
          <w:p w14:paraId="139C0F6C" w14:textId="77777777" w:rsidR="00CA28EA" w:rsidRPr="00CA28EA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color w:val="0000FF"/>
                <w:sz w:val="18"/>
                <w:lang w:eastAsia="zh-CN"/>
              </w:rPr>
            </w:pPr>
            <w:r w:rsidRPr="00CA28EA">
              <w:rPr>
                <w:rFonts w:ascii="Arial" w:eastAsiaTheme="minorEastAsia" w:hAnsi="Arial" w:cs="Arial"/>
                <w:color w:val="0000FF"/>
                <w:sz w:val="18"/>
                <w:szCs w:val="18"/>
              </w:rPr>
              <w:t>0</w:t>
            </w:r>
          </w:p>
        </w:tc>
      </w:tr>
      <w:tr w:rsidR="00CA28EA" w:rsidRPr="00CA28EA" w14:paraId="0738E150" w14:textId="77777777" w:rsidTr="00CC62B2">
        <w:tc>
          <w:tcPr>
            <w:tcW w:w="2248" w:type="pct"/>
            <w:gridSpan w:val="4"/>
            <w:shd w:val="clear" w:color="auto" w:fill="auto"/>
          </w:tcPr>
          <w:p w14:paraId="0C0F15D1" w14:textId="77777777" w:rsidR="00CA28EA" w:rsidRPr="00C25669" w:rsidRDefault="00CA28EA" w:rsidP="00CC62B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  <w:lang w:eastAsia="zh-CN"/>
              </w:rPr>
              <w:t>Available RE-s</w:t>
            </w:r>
          </w:p>
        </w:tc>
        <w:tc>
          <w:tcPr>
            <w:tcW w:w="459" w:type="pct"/>
            <w:shd w:val="clear" w:color="auto" w:fill="auto"/>
          </w:tcPr>
          <w:p w14:paraId="39C4BA42" w14:textId="77777777" w:rsidR="00CA28EA" w:rsidRPr="00C25669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lang w:eastAsia="zh-CN"/>
              </w:rPr>
              <w:t>7</w:t>
            </w:r>
            <w:r>
              <w:rPr>
                <w:rFonts w:ascii="Arial" w:eastAsia="Calibri" w:hAnsi="Arial"/>
                <w:sz w:val="18"/>
                <w:lang w:eastAsia="zh-CN"/>
              </w:rPr>
              <w:t>590</w:t>
            </w:r>
          </w:p>
        </w:tc>
        <w:tc>
          <w:tcPr>
            <w:tcW w:w="459" w:type="pct"/>
            <w:shd w:val="clear" w:color="auto" w:fill="auto"/>
          </w:tcPr>
          <w:p w14:paraId="4B2A4CD1" w14:textId="77777777" w:rsidR="00CA28EA" w:rsidRPr="00C25669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lang w:eastAsia="zh-CN"/>
              </w:rPr>
              <w:t>7</w:t>
            </w:r>
            <w:r>
              <w:rPr>
                <w:rFonts w:ascii="Arial" w:eastAsia="Calibri" w:hAnsi="Arial"/>
                <w:sz w:val="18"/>
                <w:lang w:eastAsia="zh-CN"/>
              </w:rPr>
              <w:t>590</w:t>
            </w:r>
          </w:p>
        </w:tc>
        <w:tc>
          <w:tcPr>
            <w:tcW w:w="459" w:type="pct"/>
            <w:shd w:val="clear" w:color="auto" w:fill="auto"/>
          </w:tcPr>
          <w:p w14:paraId="30D1DBC6" w14:textId="77777777" w:rsidR="00CA28EA" w:rsidRPr="00CA28EA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color w:val="0000FF"/>
                <w:sz w:val="18"/>
                <w:lang w:eastAsia="zh-CN"/>
              </w:rPr>
            </w:pPr>
            <w:r w:rsidRPr="00CA28EA">
              <w:rPr>
                <w:rFonts w:ascii="Arial" w:hAnsi="Arial" w:hint="eastAsia"/>
                <w:color w:val="0000FF"/>
                <w:sz w:val="18"/>
                <w:lang w:eastAsia="zh-CN"/>
              </w:rPr>
              <w:t>6240</w:t>
            </w:r>
          </w:p>
        </w:tc>
        <w:tc>
          <w:tcPr>
            <w:tcW w:w="459" w:type="pct"/>
            <w:shd w:val="clear" w:color="auto" w:fill="auto"/>
          </w:tcPr>
          <w:p w14:paraId="7DE8F957" w14:textId="77777777" w:rsidR="00CA28EA" w:rsidRPr="00CA28EA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color w:val="0000FF"/>
                <w:sz w:val="18"/>
                <w:lang w:eastAsia="zh-CN"/>
              </w:rPr>
            </w:pPr>
            <w:r w:rsidRPr="00CA28EA">
              <w:rPr>
                <w:rFonts w:ascii="Arial" w:hAnsi="Arial" w:hint="eastAsia"/>
                <w:color w:val="0000FF"/>
                <w:sz w:val="18"/>
                <w:lang w:eastAsia="zh-CN"/>
              </w:rPr>
              <w:t>6240</w:t>
            </w:r>
          </w:p>
        </w:tc>
        <w:tc>
          <w:tcPr>
            <w:tcW w:w="459" w:type="pct"/>
            <w:shd w:val="clear" w:color="auto" w:fill="auto"/>
          </w:tcPr>
          <w:p w14:paraId="6DB28A92" w14:textId="77777777" w:rsidR="00CA28EA" w:rsidRPr="00CA28EA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color w:val="0000FF"/>
                <w:sz w:val="18"/>
                <w:szCs w:val="18"/>
                <w:lang w:eastAsia="zh-CN"/>
              </w:rPr>
            </w:pPr>
            <w:r w:rsidRPr="00CA28EA">
              <w:rPr>
                <w:rFonts w:ascii="Arial" w:eastAsiaTheme="minorEastAsia" w:hAnsi="Arial" w:cs="Arial"/>
                <w:color w:val="0000FF"/>
                <w:sz w:val="18"/>
                <w:szCs w:val="18"/>
              </w:rPr>
              <w:t>6120</w:t>
            </w:r>
          </w:p>
        </w:tc>
        <w:tc>
          <w:tcPr>
            <w:tcW w:w="457" w:type="pct"/>
            <w:shd w:val="clear" w:color="auto" w:fill="auto"/>
          </w:tcPr>
          <w:p w14:paraId="757AE890" w14:textId="77777777" w:rsidR="00CA28EA" w:rsidRPr="00CA28EA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color w:val="0000FF"/>
                <w:sz w:val="18"/>
                <w:lang w:eastAsia="zh-CN"/>
              </w:rPr>
            </w:pPr>
            <w:r w:rsidRPr="00CA28EA">
              <w:rPr>
                <w:rFonts w:ascii="Arial" w:eastAsiaTheme="minorEastAsia" w:hAnsi="Arial" w:cs="Arial"/>
                <w:color w:val="0000FF"/>
                <w:sz w:val="18"/>
                <w:szCs w:val="18"/>
              </w:rPr>
              <w:t>6120</w:t>
            </w:r>
          </w:p>
        </w:tc>
      </w:tr>
      <w:tr w:rsidR="00CA28EA" w:rsidRPr="00CA28EA" w14:paraId="61B61DED" w14:textId="77777777" w:rsidTr="00CC62B2">
        <w:tc>
          <w:tcPr>
            <w:tcW w:w="562" w:type="pct"/>
            <w:shd w:val="clear" w:color="auto" w:fill="auto"/>
          </w:tcPr>
          <w:p w14:paraId="2C287D6D" w14:textId="77777777" w:rsidR="00CA28EA" w:rsidRPr="00C25669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lang w:eastAsia="zh-CN"/>
              </w:rPr>
              <w:t>CQI index</w:t>
            </w:r>
          </w:p>
        </w:tc>
        <w:tc>
          <w:tcPr>
            <w:tcW w:w="562" w:type="pct"/>
            <w:shd w:val="clear" w:color="auto" w:fill="auto"/>
          </w:tcPr>
          <w:p w14:paraId="28607D64" w14:textId="77777777" w:rsidR="00CA28EA" w:rsidRPr="00C25669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lang w:eastAsia="zh-CN"/>
              </w:rPr>
              <w:t>Spectral efficiency</w:t>
            </w:r>
          </w:p>
        </w:tc>
        <w:tc>
          <w:tcPr>
            <w:tcW w:w="562" w:type="pct"/>
            <w:shd w:val="clear" w:color="auto" w:fill="auto"/>
          </w:tcPr>
          <w:p w14:paraId="18B7210C" w14:textId="77777777" w:rsidR="00CA28EA" w:rsidRPr="00C25669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lang w:eastAsia="zh-CN"/>
              </w:rPr>
              <w:t>MCS index</w:t>
            </w:r>
          </w:p>
        </w:tc>
        <w:tc>
          <w:tcPr>
            <w:tcW w:w="562" w:type="pct"/>
          </w:tcPr>
          <w:p w14:paraId="447B9A48" w14:textId="77777777" w:rsidR="00CA28EA" w:rsidRPr="00C25669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C25669">
              <w:rPr>
                <w:rFonts w:ascii="Arial" w:eastAsia="Calibri" w:hAnsi="Arial"/>
                <w:sz w:val="18"/>
              </w:rPr>
              <w:t>Modulation</w:t>
            </w:r>
          </w:p>
        </w:tc>
        <w:tc>
          <w:tcPr>
            <w:tcW w:w="2752" w:type="pct"/>
            <w:gridSpan w:val="6"/>
            <w:shd w:val="clear" w:color="auto" w:fill="auto"/>
          </w:tcPr>
          <w:p w14:paraId="54DA9C97" w14:textId="77777777" w:rsidR="00CA28EA" w:rsidRPr="00CA28EA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color w:val="0000FF"/>
                <w:sz w:val="18"/>
                <w:lang w:eastAsia="zh-CN"/>
              </w:rPr>
            </w:pPr>
            <w:r w:rsidRPr="00CA28EA">
              <w:rPr>
                <w:rFonts w:ascii="Arial" w:eastAsia="Calibri" w:hAnsi="Arial"/>
                <w:color w:val="0000FF"/>
                <w:sz w:val="18"/>
              </w:rPr>
              <w:t>Information Bit Payload per Slot</w:t>
            </w:r>
          </w:p>
        </w:tc>
      </w:tr>
      <w:tr w:rsidR="00CA28EA" w:rsidRPr="00CA28EA" w14:paraId="75767B1E" w14:textId="77777777" w:rsidTr="00CC62B2">
        <w:tc>
          <w:tcPr>
            <w:tcW w:w="562" w:type="pct"/>
            <w:shd w:val="clear" w:color="auto" w:fill="auto"/>
          </w:tcPr>
          <w:p w14:paraId="22A6FB78" w14:textId="77777777" w:rsidR="00CA28EA" w:rsidRPr="00C25669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lang w:eastAsia="zh-CN"/>
              </w:rPr>
              <w:t>0</w:t>
            </w:r>
          </w:p>
        </w:tc>
        <w:tc>
          <w:tcPr>
            <w:tcW w:w="562" w:type="pct"/>
            <w:shd w:val="clear" w:color="auto" w:fill="auto"/>
          </w:tcPr>
          <w:p w14:paraId="7B09F36C" w14:textId="77777777" w:rsidR="00CA28EA" w:rsidRPr="00C25669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lang w:eastAsia="zh-CN"/>
              </w:rPr>
              <w:t>OOR</w:t>
            </w:r>
          </w:p>
        </w:tc>
        <w:tc>
          <w:tcPr>
            <w:tcW w:w="562" w:type="pct"/>
            <w:shd w:val="clear" w:color="auto" w:fill="auto"/>
          </w:tcPr>
          <w:p w14:paraId="47CC655A" w14:textId="77777777" w:rsidR="00CA28EA" w:rsidRPr="00C25669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lang w:eastAsia="zh-CN"/>
              </w:rPr>
              <w:t>OOR</w:t>
            </w:r>
          </w:p>
        </w:tc>
        <w:tc>
          <w:tcPr>
            <w:tcW w:w="562" w:type="pct"/>
          </w:tcPr>
          <w:p w14:paraId="075915ED" w14:textId="77777777" w:rsidR="00CA28EA" w:rsidRPr="00C25669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lang w:eastAsia="zh-CN"/>
              </w:rPr>
              <w:t>OOR</w:t>
            </w:r>
          </w:p>
        </w:tc>
        <w:tc>
          <w:tcPr>
            <w:tcW w:w="459" w:type="pct"/>
            <w:shd w:val="clear" w:color="auto" w:fill="auto"/>
          </w:tcPr>
          <w:p w14:paraId="7FAACB9B" w14:textId="77777777" w:rsidR="00CA28EA" w:rsidRPr="00C25669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lang w:eastAsia="zh-CN"/>
              </w:rPr>
              <w:t>N/A</w:t>
            </w:r>
          </w:p>
        </w:tc>
        <w:tc>
          <w:tcPr>
            <w:tcW w:w="459" w:type="pct"/>
            <w:shd w:val="clear" w:color="auto" w:fill="auto"/>
          </w:tcPr>
          <w:p w14:paraId="56520772" w14:textId="77777777" w:rsidR="00CA28EA" w:rsidRPr="00C25669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lang w:eastAsia="zh-CN"/>
              </w:rPr>
              <w:t>N/A</w:t>
            </w:r>
          </w:p>
        </w:tc>
        <w:tc>
          <w:tcPr>
            <w:tcW w:w="459" w:type="pct"/>
            <w:shd w:val="clear" w:color="auto" w:fill="auto"/>
          </w:tcPr>
          <w:p w14:paraId="23F49049" w14:textId="77777777" w:rsidR="00CA28EA" w:rsidRPr="00CA28EA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color w:val="0000FF"/>
                <w:sz w:val="18"/>
                <w:lang w:eastAsia="zh-CN"/>
              </w:rPr>
            </w:pPr>
            <w:r w:rsidRPr="00CA28EA">
              <w:rPr>
                <w:rFonts w:ascii="Arial" w:eastAsia="Calibri" w:hAnsi="Arial"/>
                <w:color w:val="0000FF"/>
                <w:sz w:val="18"/>
                <w:lang w:eastAsia="zh-CN"/>
              </w:rPr>
              <w:t>N/A</w:t>
            </w:r>
          </w:p>
        </w:tc>
        <w:tc>
          <w:tcPr>
            <w:tcW w:w="459" w:type="pct"/>
            <w:shd w:val="clear" w:color="auto" w:fill="auto"/>
          </w:tcPr>
          <w:p w14:paraId="784FFB43" w14:textId="77777777" w:rsidR="00CA28EA" w:rsidRPr="00CA28EA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color w:val="0000FF"/>
                <w:sz w:val="18"/>
                <w:lang w:eastAsia="zh-CN"/>
              </w:rPr>
            </w:pPr>
            <w:r w:rsidRPr="00CA28EA">
              <w:rPr>
                <w:rFonts w:ascii="Arial" w:eastAsia="Calibri" w:hAnsi="Arial"/>
                <w:color w:val="0000FF"/>
                <w:sz w:val="18"/>
                <w:lang w:eastAsia="zh-CN"/>
              </w:rPr>
              <w:t>N/A</w:t>
            </w:r>
          </w:p>
        </w:tc>
        <w:tc>
          <w:tcPr>
            <w:tcW w:w="459" w:type="pct"/>
            <w:shd w:val="clear" w:color="auto" w:fill="auto"/>
          </w:tcPr>
          <w:p w14:paraId="2F6722C4" w14:textId="77777777" w:rsidR="00CA28EA" w:rsidRPr="00CA28EA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color w:val="0000FF"/>
                <w:sz w:val="18"/>
                <w:lang w:eastAsia="zh-CN"/>
              </w:rPr>
            </w:pPr>
            <w:r w:rsidRPr="00CA28EA">
              <w:rPr>
                <w:rFonts w:ascii="Arial" w:eastAsia="Calibri" w:hAnsi="Arial"/>
                <w:color w:val="0000FF"/>
                <w:sz w:val="18"/>
                <w:lang w:eastAsia="zh-CN"/>
              </w:rPr>
              <w:t>N/A</w:t>
            </w:r>
          </w:p>
        </w:tc>
        <w:tc>
          <w:tcPr>
            <w:tcW w:w="457" w:type="pct"/>
            <w:shd w:val="clear" w:color="auto" w:fill="auto"/>
          </w:tcPr>
          <w:p w14:paraId="22AD828F" w14:textId="77777777" w:rsidR="00CA28EA" w:rsidRPr="00CA28EA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color w:val="0000FF"/>
                <w:sz w:val="18"/>
                <w:lang w:eastAsia="zh-CN"/>
              </w:rPr>
            </w:pPr>
            <w:r w:rsidRPr="00CA28EA">
              <w:rPr>
                <w:rFonts w:ascii="Arial" w:eastAsia="Calibri" w:hAnsi="Arial"/>
                <w:color w:val="0000FF"/>
                <w:sz w:val="18"/>
                <w:lang w:eastAsia="zh-CN"/>
              </w:rPr>
              <w:t>N/A</w:t>
            </w:r>
          </w:p>
        </w:tc>
      </w:tr>
      <w:tr w:rsidR="00CA28EA" w:rsidRPr="00CA28EA" w14:paraId="46C4B336" w14:textId="77777777" w:rsidTr="00CC62B2">
        <w:tc>
          <w:tcPr>
            <w:tcW w:w="562" w:type="pct"/>
            <w:shd w:val="clear" w:color="auto" w:fill="auto"/>
          </w:tcPr>
          <w:p w14:paraId="5D5E1F90" w14:textId="77777777" w:rsidR="00CA28EA" w:rsidRPr="00C25669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lang w:eastAsia="zh-CN"/>
              </w:rPr>
              <w:t>1</w:t>
            </w:r>
          </w:p>
        </w:tc>
        <w:tc>
          <w:tcPr>
            <w:tcW w:w="562" w:type="pct"/>
            <w:shd w:val="clear" w:color="auto" w:fill="auto"/>
          </w:tcPr>
          <w:p w14:paraId="7EEDC647" w14:textId="77777777" w:rsidR="00CA28EA" w:rsidRPr="00C25669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</w:rPr>
              <w:t>0.2344</w:t>
            </w:r>
          </w:p>
        </w:tc>
        <w:tc>
          <w:tcPr>
            <w:tcW w:w="562" w:type="pct"/>
            <w:shd w:val="clear" w:color="auto" w:fill="auto"/>
          </w:tcPr>
          <w:p w14:paraId="02DC9260" w14:textId="77777777" w:rsidR="00CA28EA" w:rsidRPr="00C25669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lang w:eastAsia="zh-CN"/>
              </w:rPr>
              <w:t>0</w:t>
            </w:r>
          </w:p>
        </w:tc>
        <w:tc>
          <w:tcPr>
            <w:tcW w:w="562" w:type="pct"/>
            <w:vMerge w:val="restart"/>
            <w:vAlign w:val="center"/>
          </w:tcPr>
          <w:p w14:paraId="62E814A9" w14:textId="77777777" w:rsidR="00CA28EA" w:rsidRPr="00C25669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lang w:eastAsia="zh-CN"/>
              </w:rPr>
              <w:t>QPSK</w:t>
            </w:r>
          </w:p>
        </w:tc>
        <w:tc>
          <w:tcPr>
            <w:tcW w:w="459" w:type="pct"/>
            <w:shd w:val="clear" w:color="auto" w:fill="auto"/>
          </w:tcPr>
          <w:p w14:paraId="7C6D828A" w14:textId="77777777" w:rsidR="00CA28EA" w:rsidRPr="00C25669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lang w:eastAsia="zh-CN"/>
              </w:rPr>
              <w:t>1800</w:t>
            </w:r>
          </w:p>
        </w:tc>
        <w:tc>
          <w:tcPr>
            <w:tcW w:w="459" w:type="pct"/>
            <w:shd w:val="clear" w:color="auto" w:fill="auto"/>
          </w:tcPr>
          <w:p w14:paraId="1035F59A" w14:textId="77777777" w:rsidR="00CA28EA" w:rsidRPr="00C25669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lang w:eastAsia="zh-CN"/>
              </w:rPr>
              <w:t>3624</w:t>
            </w:r>
          </w:p>
        </w:tc>
        <w:tc>
          <w:tcPr>
            <w:tcW w:w="459" w:type="pct"/>
            <w:shd w:val="clear" w:color="auto" w:fill="auto"/>
          </w:tcPr>
          <w:p w14:paraId="011BC607" w14:textId="77777777" w:rsidR="00CA28EA" w:rsidRPr="00CA28EA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color w:val="0000FF"/>
                <w:sz w:val="18"/>
                <w:lang w:eastAsia="zh-CN"/>
              </w:rPr>
            </w:pPr>
            <w:r w:rsidRPr="00CA28EA">
              <w:rPr>
                <w:rFonts w:ascii="Arial" w:eastAsia="Calibri" w:hAnsi="Arial"/>
                <w:color w:val="0000FF"/>
                <w:sz w:val="18"/>
              </w:rPr>
              <w:t>1480</w:t>
            </w:r>
          </w:p>
        </w:tc>
        <w:tc>
          <w:tcPr>
            <w:tcW w:w="459" w:type="pct"/>
            <w:shd w:val="clear" w:color="auto" w:fill="auto"/>
          </w:tcPr>
          <w:p w14:paraId="2188AD0C" w14:textId="77777777" w:rsidR="00CA28EA" w:rsidRPr="00CA28EA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color w:val="0000FF"/>
                <w:sz w:val="18"/>
                <w:lang w:eastAsia="zh-CN"/>
              </w:rPr>
            </w:pPr>
            <w:r w:rsidRPr="00CA28EA">
              <w:rPr>
                <w:rFonts w:ascii="Arial" w:eastAsia="Calibri" w:hAnsi="Arial"/>
                <w:color w:val="0000FF"/>
                <w:sz w:val="18"/>
              </w:rPr>
              <w:t>2976</w:t>
            </w:r>
          </w:p>
        </w:tc>
        <w:tc>
          <w:tcPr>
            <w:tcW w:w="459" w:type="pct"/>
            <w:shd w:val="clear" w:color="auto" w:fill="auto"/>
          </w:tcPr>
          <w:p w14:paraId="1363692C" w14:textId="77777777" w:rsidR="00CA28EA" w:rsidRPr="00CA28EA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color w:val="0000FF"/>
                <w:sz w:val="18"/>
                <w:lang w:eastAsia="zh-CN"/>
              </w:rPr>
            </w:pPr>
            <w:r w:rsidRPr="00CA28EA">
              <w:rPr>
                <w:rFonts w:ascii="Arial" w:eastAsia="Calibri" w:hAnsi="Arial"/>
                <w:color w:val="0000FF"/>
                <w:sz w:val="18"/>
                <w:lang w:eastAsia="zh-CN"/>
              </w:rPr>
              <w:t>1480</w:t>
            </w:r>
          </w:p>
        </w:tc>
        <w:tc>
          <w:tcPr>
            <w:tcW w:w="457" w:type="pct"/>
            <w:shd w:val="clear" w:color="auto" w:fill="auto"/>
          </w:tcPr>
          <w:p w14:paraId="67C68AB8" w14:textId="798E1E2D" w:rsidR="00CA28EA" w:rsidRPr="00CA28EA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color w:val="0000FF"/>
                <w:sz w:val="18"/>
                <w:lang w:eastAsia="zh-CN"/>
              </w:rPr>
            </w:pPr>
            <w:r w:rsidRPr="00CA28EA">
              <w:rPr>
                <w:rFonts w:ascii="Arial" w:eastAsiaTheme="minorEastAsia" w:hAnsi="Arial" w:cs="Arial"/>
                <w:color w:val="0000FF"/>
                <w:sz w:val="18"/>
                <w:szCs w:val="18"/>
              </w:rPr>
              <w:t>2856</w:t>
            </w:r>
          </w:p>
        </w:tc>
      </w:tr>
      <w:tr w:rsidR="00CA28EA" w:rsidRPr="00CA28EA" w14:paraId="6EF808B0" w14:textId="77777777" w:rsidTr="00CC62B2">
        <w:tc>
          <w:tcPr>
            <w:tcW w:w="562" w:type="pct"/>
            <w:shd w:val="clear" w:color="auto" w:fill="auto"/>
          </w:tcPr>
          <w:p w14:paraId="031BF23E" w14:textId="77777777" w:rsidR="00CA28EA" w:rsidRPr="00C25669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lang w:eastAsia="zh-CN"/>
              </w:rPr>
              <w:t>2</w:t>
            </w:r>
          </w:p>
        </w:tc>
        <w:tc>
          <w:tcPr>
            <w:tcW w:w="562" w:type="pct"/>
            <w:shd w:val="clear" w:color="auto" w:fill="auto"/>
          </w:tcPr>
          <w:p w14:paraId="6228DCE8" w14:textId="77777777" w:rsidR="00CA28EA" w:rsidRPr="00C25669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</w:rPr>
              <w:t>0.2344</w:t>
            </w:r>
          </w:p>
        </w:tc>
        <w:tc>
          <w:tcPr>
            <w:tcW w:w="562" w:type="pct"/>
            <w:shd w:val="clear" w:color="auto" w:fill="auto"/>
          </w:tcPr>
          <w:p w14:paraId="54AFACD0" w14:textId="77777777" w:rsidR="00CA28EA" w:rsidRPr="00C25669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lang w:eastAsia="zh-CN"/>
              </w:rPr>
              <w:t>0</w:t>
            </w:r>
          </w:p>
        </w:tc>
        <w:tc>
          <w:tcPr>
            <w:tcW w:w="562" w:type="pct"/>
            <w:vMerge/>
          </w:tcPr>
          <w:p w14:paraId="7285940E" w14:textId="77777777" w:rsidR="00CA28EA" w:rsidRPr="00C25669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098DDDE4" w14:textId="77777777" w:rsidR="00CA28EA" w:rsidRPr="00C25669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lang w:eastAsia="zh-CN"/>
              </w:rPr>
              <w:t>1800</w:t>
            </w:r>
          </w:p>
        </w:tc>
        <w:tc>
          <w:tcPr>
            <w:tcW w:w="459" w:type="pct"/>
            <w:shd w:val="clear" w:color="auto" w:fill="auto"/>
          </w:tcPr>
          <w:p w14:paraId="22863099" w14:textId="77777777" w:rsidR="00CA28EA" w:rsidRPr="00C25669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</w:rPr>
              <w:t>3624</w:t>
            </w:r>
          </w:p>
        </w:tc>
        <w:tc>
          <w:tcPr>
            <w:tcW w:w="459" w:type="pct"/>
            <w:shd w:val="clear" w:color="auto" w:fill="auto"/>
          </w:tcPr>
          <w:p w14:paraId="11031CF9" w14:textId="77777777" w:rsidR="00CA28EA" w:rsidRPr="00CA28EA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color w:val="0000FF"/>
                <w:sz w:val="18"/>
                <w:lang w:eastAsia="zh-CN"/>
              </w:rPr>
            </w:pPr>
            <w:r w:rsidRPr="00CA28EA">
              <w:rPr>
                <w:rFonts w:ascii="Arial" w:eastAsia="Calibri" w:hAnsi="Arial"/>
                <w:color w:val="0000FF"/>
                <w:sz w:val="18"/>
              </w:rPr>
              <w:t>1480</w:t>
            </w:r>
          </w:p>
        </w:tc>
        <w:tc>
          <w:tcPr>
            <w:tcW w:w="459" w:type="pct"/>
            <w:shd w:val="clear" w:color="auto" w:fill="auto"/>
          </w:tcPr>
          <w:p w14:paraId="3F7B498F" w14:textId="77777777" w:rsidR="00CA28EA" w:rsidRPr="00CA28EA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color w:val="0000FF"/>
                <w:sz w:val="18"/>
                <w:lang w:eastAsia="zh-CN"/>
              </w:rPr>
            </w:pPr>
            <w:r w:rsidRPr="00CA28EA">
              <w:rPr>
                <w:rFonts w:ascii="Arial" w:eastAsia="Calibri" w:hAnsi="Arial"/>
                <w:color w:val="0000FF"/>
                <w:sz w:val="18"/>
              </w:rPr>
              <w:t>2976</w:t>
            </w:r>
          </w:p>
        </w:tc>
        <w:tc>
          <w:tcPr>
            <w:tcW w:w="459" w:type="pct"/>
            <w:shd w:val="clear" w:color="auto" w:fill="auto"/>
          </w:tcPr>
          <w:p w14:paraId="77C1C943" w14:textId="77777777" w:rsidR="00CA28EA" w:rsidRPr="00CA28EA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color w:val="0000FF"/>
                <w:sz w:val="18"/>
                <w:lang w:eastAsia="zh-CN"/>
              </w:rPr>
            </w:pPr>
            <w:r w:rsidRPr="00CA28EA">
              <w:rPr>
                <w:rFonts w:ascii="Arial" w:eastAsia="Calibri" w:hAnsi="Arial"/>
                <w:color w:val="0000FF"/>
                <w:sz w:val="18"/>
                <w:lang w:eastAsia="zh-CN"/>
              </w:rPr>
              <w:t>1480</w:t>
            </w:r>
          </w:p>
        </w:tc>
        <w:tc>
          <w:tcPr>
            <w:tcW w:w="457" w:type="pct"/>
            <w:shd w:val="clear" w:color="auto" w:fill="auto"/>
          </w:tcPr>
          <w:p w14:paraId="60531922" w14:textId="68C6D6AA" w:rsidR="00CA28EA" w:rsidRPr="00CA28EA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color w:val="0000FF"/>
                <w:sz w:val="18"/>
                <w:szCs w:val="18"/>
                <w:lang w:eastAsia="zh-CN"/>
              </w:rPr>
            </w:pPr>
            <w:r w:rsidRPr="00CA28EA">
              <w:rPr>
                <w:rFonts w:ascii="Arial" w:eastAsiaTheme="minorEastAsia" w:hAnsi="Arial" w:cs="Arial"/>
                <w:color w:val="0000FF"/>
                <w:sz w:val="18"/>
                <w:szCs w:val="18"/>
              </w:rPr>
              <w:t>2856</w:t>
            </w:r>
          </w:p>
        </w:tc>
      </w:tr>
      <w:tr w:rsidR="00CA28EA" w:rsidRPr="00CA28EA" w14:paraId="071B0423" w14:textId="77777777" w:rsidTr="00CC62B2">
        <w:tc>
          <w:tcPr>
            <w:tcW w:w="562" w:type="pct"/>
            <w:shd w:val="clear" w:color="auto" w:fill="auto"/>
          </w:tcPr>
          <w:p w14:paraId="3C7231E3" w14:textId="77777777" w:rsidR="00CA28EA" w:rsidRPr="00C25669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lang w:eastAsia="zh-CN"/>
              </w:rPr>
              <w:t>3</w:t>
            </w:r>
          </w:p>
        </w:tc>
        <w:tc>
          <w:tcPr>
            <w:tcW w:w="562" w:type="pct"/>
            <w:shd w:val="clear" w:color="auto" w:fill="auto"/>
          </w:tcPr>
          <w:p w14:paraId="03F0A550" w14:textId="77777777" w:rsidR="00CA28EA" w:rsidRPr="00C25669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</w:rPr>
              <w:t>0.3770</w:t>
            </w:r>
          </w:p>
        </w:tc>
        <w:tc>
          <w:tcPr>
            <w:tcW w:w="562" w:type="pct"/>
            <w:shd w:val="clear" w:color="auto" w:fill="auto"/>
          </w:tcPr>
          <w:p w14:paraId="4202AB5B" w14:textId="77777777" w:rsidR="00CA28EA" w:rsidRPr="00C25669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lang w:eastAsia="zh-CN"/>
              </w:rPr>
              <w:t>2</w:t>
            </w:r>
          </w:p>
        </w:tc>
        <w:tc>
          <w:tcPr>
            <w:tcW w:w="562" w:type="pct"/>
            <w:vMerge/>
          </w:tcPr>
          <w:p w14:paraId="7B748BDC" w14:textId="77777777" w:rsidR="00CA28EA" w:rsidRPr="00C25669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412673E7" w14:textId="77777777" w:rsidR="00CA28EA" w:rsidRPr="00C25669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lang w:eastAsia="zh-CN"/>
              </w:rPr>
              <w:t>2856</w:t>
            </w:r>
          </w:p>
        </w:tc>
        <w:tc>
          <w:tcPr>
            <w:tcW w:w="459" w:type="pct"/>
            <w:shd w:val="clear" w:color="auto" w:fill="auto"/>
          </w:tcPr>
          <w:p w14:paraId="7B393DDB" w14:textId="77777777" w:rsidR="00CA28EA" w:rsidRPr="00C25669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</w:rPr>
              <w:t>5640</w:t>
            </w:r>
          </w:p>
        </w:tc>
        <w:tc>
          <w:tcPr>
            <w:tcW w:w="459" w:type="pct"/>
            <w:shd w:val="clear" w:color="auto" w:fill="auto"/>
          </w:tcPr>
          <w:p w14:paraId="5E06EBB3" w14:textId="77777777" w:rsidR="00CA28EA" w:rsidRPr="00CA28EA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color w:val="0000FF"/>
                <w:sz w:val="18"/>
                <w:lang w:eastAsia="zh-CN"/>
              </w:rPr>
            </w:pPr>
            <w:r w:rsidRPr="00CA28EA">
              <w:rPr>
                <w:rFonts w:ascii="Arial" w:eastAsia="Calibri" w:hAnsi="Arial"/>
                <w:color w:val="0000FF"/>
                <w:sz w:val="18"/>
              </w:rPr>
              <w:t>2408</w:t>
            </w:r>
          </w:p>
        </w:tc>
        <w:tc>
          <w:tcPr>
            <w:tcW w:w="459" w:type="pct"/>
            <w:shd w:val="clear" w:color="auto" w:fill="auto"/>
          </w:tcPr>
          <w:p w14:paraId="4A8D16A8" w14:textId="77777777" w:rsidR="00CA28EA" w:rsidRPr="00CA28EA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color w:val="0000FF"/>
                <w:sz w:val="18"/>
                <w:lang w:eastAsia="zh-CN"/>
              </w:rPr>
            </w:pPr>
            <w:r w:rsidRPr="00CA28EA">
              <w:rPr>
                <w:rFonts w:ascii="Arial" w:eastAsia="Calibri" w:hAnsi="Arial"/>
                <w:color w:val="0000FF"/>
                <w:sz w:val="18"/>
              </w:rPr>
              <w:t>4744</w:t>
            </w:r>
          </w:p>
        </w:tc>
        <w:tc>
          <w:tcPr>
            <w:tcW w:w="459" w:type="pct"/>
            <w:shd w:val="clear" w:color="auto" w:fill="auto"/>
          </w:tcPr>
          <w:p w14:paraId="21AB02B3" w14:textId="77777777" w:rsidR="00CA28EA" w:rsidRPr="00CA28EA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color w:val="0000FF"/>
                <w:sz w:val="18"/>
                <w:lang w:eastAsia="zh-CN"/>
              </w:rPr>
            </w:pPr>
            <w:r w:rsidRPr="00CA28EA">
              <w:rPr>
                <w:rFonts w:ascii="Arial" w:eastAsia="Calibri" w:hAnsi="Arial"/>
                <w:color w:val="0000FF"/>
                <w:sz w:val="18"/>
                <w:lang w:eastAsia="zh-CN"/>
              </w:rPr>
              <w:t>2408</w:t>
            </w:r>
          </w:p>
        </w:tc>
        <w:tc>
          <w:tcPr>
            <w:tcW w:w="457" w:type="pct"/>
            <w:shd w:val="clear" w:color="auto" w:fill="auto"/>
          </w:tcPr>
          <w:p w14:paraId="3893546F" w14:textId="77777777" w:rsidR="00CA28EA" w:rsidRPr="00CA28EA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color w:val="0000FF"/>
                <w:sz w:val="18"/>
                <w:szCs w:val="18"/>
                <w:lang w:eastAsia="zh-CN"/>
              </w:rPr>
            </w:pPr>
            <w:r w:rsidRPr="00CA28EA">
              <w:rPr>
                <w:rFonts w:ascii="Arial" w:eastAsiaTheme="minorEastAsia" w:hAnsi="Arial" w:cs="Arial"/>
                <w:color w:val="0000FF"/>
                <w:sz w:val="18"/>
                <w:szCs w:val="18"/>
              </w:rPr>
              <w:t>4616</w:t>
            </w:r>
          </w:p>
        </w:tc>
      </w:tr>
      <w:tr w:rsidR="00CA28EA" w:rsidRPr="00CA28EA" w14:paraId="6A756D3C" w14:textId="77777777" w:rsidTr="00CC62B2">
        <w:tc>
          <w:tcPr>
            <w:tcW w:w="562" w:type="pct"/>
            <w:shd w:val="clear" w:color="auto" w:fill="auto"/>
          </w:tcPr>
          <w:p w14:paraId="327A7614" w14:textId="77777777" w:rsidR="00CA28EA" w:rsidRPr="00C25669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lang w:eastAsia="zh-CN"/>
              </w:rPr>
              <w:t>4</w:t>
            </w:r>
          </w:p>
        </w:tc>
        <w:tc>
          <w:tcPr>
            <w:tcW w:w="562" w:type="pct"/>
            <w:shd w:val="clear" w:color="auto" w:fill="auto"/>
          </w:tcPr>
          <w:p w14:paraId="1F109C0F" w14:textId="77777777" w:rsidR="00CA28EA" w:rsidRPr="00C25669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</w:rPr>
              <w:t>0.6016</w:t>
            </w:r>
          </w:p>
        </w:tc>
        <w:tc>
          <w:tcPr>
            <w:tcW w:w="562" w:type="pct"/>
            <w:shd w:val="clear" w:color="auto" w:fill="auto"/>
          </w:tcPr>
          <w:p w14:paraId="5B3FA72A" w14:textId="77777777" w:rsidR="00CA28EA" w:rsidRPr="00C25669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lang w:eastAsia="zh-CN"/>
              </w:rPr>
              <w:t>4</w:t>
            </w:r>
          </w:p>
        </w:tc>
        <w:tc>
          <w:tcPr>
            <w:tcW w:w="562" w:type="pct"/>
            <w:vMerge/>
          </w:tcPr>
          <w:p w14:paraId="33FCED8B" w14:textId="77777777" w:rsidR="00CA28EA" w:rsidRPr="00C25669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0931CDEF" w14:textId="77777777" w:rsidR="00CA28EA" w:rsidRPr="00C25669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lang w:eastAsia="zh-CN"/>
              </w:rPr>
              <w:t>4480</w:t>
            </w:r>
          </w:p>
        </w:tc>
        <w:tc>
          <w:tcPr>
            <w:tcW w:w="459" w:type="pct"/>
            <w:shd w:val="clear" w:color="auto" w:fill="auto"/>
          </w:tcPr>
          <w:p w14:paraId="56B5F488" w14:textId="77777777" w:rsidR="00CA28EA" w:rsidRPr="00C25669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</w:rPr>
              <w:t>8968</w:t>
            </w:r>
          </w:p>
        </w:tc>
        <w:tc>
          <w:tcPr>
            <w:tcW w:w="459" w:type="pct"/>
            <w:shd w:val="clear" w:color="auto" w:fill="auto"/>
          </w:tcPr>
          <w:p w14:paraId="1D72F3C7" w14:textId="77777777" w:rsidR="00CA28EA" w:rsidRPr="00CA28EA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color w:val="0000FF"/>
                <w:sz w:val="18"/>
                <w:lang w:eastAsia="zh-CN"/>
              </w:rPr>
            </w:pPr>
            <w:r w:rsidRPr="00CA28EA">
              <w:rPr>
                <w:rFonts w:ascii="Arial" w:eastAsia="Calibri" w:hAnsi="Arial"/>
                <w:color w:val="0000FF"/>
                <w:sz w:val="18"/>
                <w:lang w:eastAsia="zh-CN"/>
              </w:rPr>
              <w:t>3752</w:t>
            </w:r>
          </w:p>
        </w:tc>
        <w:tc>
          <w:tcPr>
            <w:tcW w:w="459" w:type="pct"/>
            <w:shd w:val="clear" w:color="auto" w:fill="auto"/>
          </w:tcPr>
          <w:p w14:paraId="5DFEE21F" w14:textId="77777777" w:rsidR="00CA28EA" w:rsidRPr="00CA28EA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color w:val="0000FF"/>
                <w:sz w:val="18"/>
                <w:lang w:eastAsia="zh-CN"/>
              </w:rPr>
            </w:pPr>
            <w:r w:rsidRPr="00CA28EA">
              <w:rPr>
                <w:rFonts w:ascii="Arial" w:eastAsia="Calibri" w:hAnsi="Arial"/>
                <w:color w:val="0000FF"/>
                <w:sz w:val="18"/>
                <w:lang w:eastAsia="zh-CN"/>
              </w:rPr>
              <w:t>7424</w:t>
            </w:r>
          </w:p>
        </w:tc>
        <w:tc>
          <w:tcPr>
            <w:tcW w:w="459" w:type="pct"/>
            <w:shd w:val="clear" w:color="auto" w:fill="auto"/>
          </w:tcPr>
          <w:p w14:paraId="1635AE62" w14:textId="77777777" w:rsidR="00CA28EA" w:rsidRPr="00CA28EA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color w:val="0000FF"/>
                <w:sz w:val="18"/>
                <w:lang w:eastAsia="zh-CN"/>
              </w:rPr>
            </w:pPr>
            <w:r w:rsidRPr="00CA28EA">
              <w:rPr>
                <w:rFonts w:ascii="Arial" w:eastAsia="Calibri" w:hAnsi="Arial"/>
                <w:color w:val="0000FF"/>
                <w:sz w:val="18"/>
                <w:lang w:eastAsia="zh-CN"/>
              </w:rPr>
              <w:t>3752</w:t>
            </w:r>
          </w:p>
        </w:tc>
        <w:tc>
          <w:tcPr>
            <w:tcW w:w="457" w:type="pct"/>
            <w:shd w:val="clear" w:color="auto" w:fill="auto"/>
          </w:tcPr>
          <w:p w14:paraId="246FA764" w14:textId="77777777" w:rsidR="00CA28EA" w:rsidRPr="00CA28EA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color w:val="0000FF"/>
                <w:sz w:val="18"/>
                <w:szCs w:val="18"/>
                <w:lang w:eastAsia="zh-CN"/>
              </w:rPr>
            </w:pPr>
            <w:r w:rsidRPr="00CA28EA">
              <w:rPr>
                <w:rFonts w:ascii="Arial" w:eastAsia="Calibri" w:hAnsi="Arial" w:cs="Arial"/>
                <w:color w:val="0000FF"/>
                <w:sz w:val="18"/>
                <w:szCs w:val="18"/>
                <w:lang w:eastAsia="zh-CN"/>
              </w:rPr>
              <w:t>7296</w:t>
            </w:r>
          </w:p>
        </w:tc>
      </w:tr>
      <w:tr w:rsidR="00CA28EA" w:rsidRPr="00CA28EA" w14:paraId="36A7012C" w14:textId="77777777" w:rsidTr="00CC62B2">
        <w:tc>
          <w:tcPr>
            <w:tcW w:w="562" w:type="pct"/>
            <w:shd w:val="clear" w:color="auto" w:fill="auto"/>
          </w:tcPr>
          <w:p w14:paraId="35EC82B2" w14:textId="77777777" w:rsidR="00CA28EA" w:rsidRPr="00C25669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lang w:eastAsia="zh-CN"/>
              </w:rPr>
              <w:t>5</w:t>
            </w:r>
          </w:p>
        </w:tc>
        <w:tc>
          <w:tcPr>
            <w:tcW w:w="562" w:type="pct"/>
            <w:shd w:val="clear" w:color="auto" w:fill="auto"/>
          </w:tcPr>
          <w:p w14:paraId="4D5EAFB8" w14:textId="77777777" w:rsidR="00CA28EA" w:rsidRPr="00C25669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</w:rPr>
              <w:t>0.8770</w:t>
            </w:r>
          </w:p>
        </w:tc>
        <w:tc>
          <w:tcPr>
            <w:tcW w:w="562" w:type="pct"/>
            <w:shd w:val="clear" w:color="auto" w:fill="auto"/>
          </w:tcPr>
          <w:p w14:paraId="44880381" w14:textId="77777777" w:rsidR="00CA28EA" w:rsidRPr="00C25669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lang w:eastAsia="zh-CN"/>
              </w:rPr>
              <w:t>6</w:t>
            </w:r>
          </w:p>
        </w:tc>
        <w:tc>
          <w:tcPr>
            <w:tcW w:w="562" w:type="pct"/>
            <w:vMerge/>
          </w:tcPr>
          <w:p w14:paraId="30FB47A7" w14:textId="77777777" w:rsidR="00CA28EA" w:rsidRPr="00C25669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32F898B3" w14:textId="77777777" w:rsidR="00CA28EA" w:rsidRPr="00C25669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lang w:eastAsia="zh-CN"/>
              </w:rPr>
              <w:t>6528</w:t>
            </w:r>
          </w:p>
        </w:tc>
        <w:tc>
          <w:tcPr>
            <w:tcW w:w="459" w:type="pct"/>
            <w:shd w:val="clear" w:color="auto" w:fill="auto"/>
          </w:tcPr>
          <w:p w14:paraId="0606EC5D" w14:textId="77777777" w:rsidR="00CA28EA" w:rsidRPr="00C25669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</w:rPr>
              <w:t>13064</w:t>
            </w:r>
          </w:p>
        </w:tc>
        <w:tc>
          <w:tcPr>
            <w:tcW w:w="459" w:type="pct"/>
            <w:shd w:val="clear" w:color="auto" w:fill="auto"/>
          </w:tcPr>
          <w:p w14:paraId="52A65D63" w14:textId="77777777" w:rsidR="00CA28EA" w:rsidRPr="00CA28EA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color w:val="0000FF"/>
                <w:sz w:val="18"/>
                <w:lang w:eastAsia="zh-CN"/>
              </w:rPr>
            </w:pPr>
            <w:r w:rsidRPr="00CA28EA">
              <w:rPr>
                <w:rFonts w:ascii="Arial" w:eastAsia="Calibri" w:hAnsi="Arial"/>
                <w:color w:val="0000FF"/>
                <w:sz w:val="18"/>
              </w:rPr>
              <w:t>5504</w:t>
            </w:r>
          </w:p>
        </w:tc>
        <w:tc>
          <w:tcPr>
            <w:tcW w:w="459" w:type="pct"/>
            <w:shd w:val="clear" w:color="auto" w:fill="auto"/>
          </w:tcPr>
          <w:p w14:paraId="5359823E" w14:textId="77777777" w:rsidR="00CA28EA" w:rsidRPr="00CA28EA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color w:val="0000FF"/>
                <w:sz w:val="18"/>
                <w:lang w:eastAsia="zh-CN"/>
              </w:rPr>
            </w:pPr>
            <w:r w:rsidRPr="00CA28EA">
              <w:rPr>
                <w:rFonts w:ascii="Arial" w:eastAsia="Calibri" w:hAnsi="Arial"/>
                <w:color w:val="0000FF"/>
                <w:sz w:val="18"/>
              </w:rPr>
              <w:t>11016</w:t>
            </w:r>
          </w:p>
        </w:tc>
        <w:tc>
          <w:tcPr>
            <w:tcW w:w="459" w:type="pct"/>
            <w:shd w:val="clear" w:color="auto" w:fill="auto"/>
          </w:tcPr>
          <w:p w14:paraId="2BE67837" w14:textId="77777777" w:rsidR="00CA28EA" w:rsidRPr="00CA28EA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color w:val="0000FF"/>
                <w:sz w:val="18"/>
                <w:lang w:eastAsia="zh-CN"/>
              </w:rPr>
            </w:pPr>
            <w:r w:rsidRPr="00CA28EA">
              <w:rPr>
                <w:rFonts w:ascii="Arial" w:eastAsia="Calibri" w:hAnsi="Arial"/>
                <w:color w:val="0000FF"/>
                <w:sz w:val="18"/>
                <w:lang w:eastAsia="zh-CN"/>
              </w:rPr>
              <w:t>5376</w:t>
            </w:r>
          </w:p>
        </w:tc>
        <w:tc>
          <w:tcPr>
            <w:tcW w:w="457" w:type="pct"/>
            <w:shd w:val="clear" w:color="auto" w:fill="auto"/>
          </w:tcPr>
          <w:p w14:paraId="439E9AD7" w14:textId="77777777" w:rsidR="00CA28EA" w:rsidRPr="00CA28EA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color w:val="0000FF"/>
                <w:sz w:val="18"/>
                <w:szCs w:val="18"/>
                <w:lang w:eastAsia="zh-CN"/>
              </w:rPr>
            </w:pPr>
            <w:r w:rsidRPr="00CA28EA">
              <w:rPr>
                <w:rFonts w:ascii="Arial" w:eastAsiaTheme="minorEastAsia" w:hAnsi="Arial" w:cs="Arial"/>
                <w:color w:val="0000FF"/>
                <w:sz w:val="18"/>
                <w:szCs w:val="18"/>
              </w:rPr>
              <w:t>10760</w:t>
            </w:r>
          </w:p>
        </w:tc>
      </w:tr>
      <w:tr w:rsidR="00CA28EA" w:rsidRPr="00CA28EA" w14:paraId="7EE8ED0A" w14:textId="77777777" w:rsidTr="00CC62B2">
        <w:tc>
          <w:tcPr>
            <w:tcW w:w="562" w:type="pct"/>
            <w:shd w:val="clear" w:color="auto" w:fill="auto"/>
          </w:tcPr>
          <w:p w14:paraId="3FE4D15F" w14:textId="77777777" w:rsidR="00CA28EA" w:rsidRPr="00C25669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lang w:eastAsia="zh-CN"/>
              </w:rPr>
              <w:t>6</w:t>
            </w:r>
          </w:p>
        </w:tc>
        <w:tc>
          <w:tcPr>
            <w:tcW w:w="562" w:type="pct"/>
            <w:shd w:val="clear" w:color="auto" w:fill="auto"/>
          </w:tcPr>
          <w:p w14:paraId="484101ED" w14:textId="77777777" w:rsidR="00CA28EA" w:rsidRPr="00C25669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</w:rPr>
              <w:t>1.1758</w:t>
            </w:r>
          </w:p>
        </w:tc>
        <w:tc>
          <w:tcPr>
            <w:tcW w:w="562" w:type="pct"/>
            <w:shd w:val="clear" w:color="auto" w:fill="auto"/>
          </w:tcPr>
          <w:p w14:paraId="00F3C7D4" w14:textId="77777777" w:rsidR="00CA28EA" w:rsidRPr="00C25669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lang w:eastAsia="zh-CN"/>
              </w:rPr>
              <w:t>8</w:t>
            </w:r>
          </w:p>
        </w:tc>
        <w:tc>
          <w:tcPr>
            <w:tcW w:w="562" w:type="pct"/>
            <w:vMerge/>
          </w:tcPr>
          <w:p w14:paraId="2345C49E" w14:textId="77777777" w:rsidR="00CA28EA" w:rsidRPr="00C25669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4694A882" w14:textId="77777777" w:rsidR="00CA28EA" w:rsidRPr="00C25669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lang w:eastAsia="zh-CN"/>
              </w:rPr>
              <w:t>8712</w:t>
            </w:r>
          </w:p>
        </w:tc>
        <w:tc>
          <w:tcPr>
            <w:tcW w:w="459" w:type="pct"/>
            <w:shd w:val="clear" w:color="auto" w:fill="auto"/>
          </w:tcPr>
          <w:p w14:paraId="501150AA" w14:textId="77777777" w:rsidR="00CA28EA" w:rsidRPr="00C25669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</w:rPr>
              <w:t>17928</w:t>
            </w:r>
          </w:p>
        </w:tc>
        <w:tc>
          <w:tcPr>
            <w:tcW w:w="459" w:type="pct"/>
            <w:shd w:val="clear" w:color="auto" w:fill="auto"/>
          </w:tcPr>
          <w:p w14:paraId="43506C37" w14:textId="77777777" w:rsidR="00CA28EA" w:rsidRPr="00CA28EA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color w:val="0000FF"/>
                <w:sz w:val="18"/>
                <w:lang w:eastAsia="zh-CN"/>
              </w:rPr>
            </w:pPr>
            <w:r w:rsidRPr="00CA28EA">
              <w:rPr>
                <w:rFonts w:ascii="Arial" w:eastAsia="Calibri" w:hAnsi="Arial"/>
                <w:color w:val="0000FF"/>
                <w:sz w:val="18"/>
                <w:lang w:eastAsia="zh-CN"/>
              </w:rPr>
              <w:t>7296</w:t>
            </w:r>
          </w:p>
        </w:tc>
        <w:tc>
          <w:tcPr>
            <w:tcW w:w="459" w:type="pct"/>
            <w:shd w:val="clear" w:color="auto" w:fill="auto"/>
          </w:tcPr>
          <w:p w14:paraId="7F544761" w14:textId="77777777" w:rsidR="00CA28EA" w:rsidRPr="00CA28EA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color w:val="0000FF"/>
                <w:sz w:val="18"/>
                <w:lang w:eastAsia="zh-CN"/>
              </w:rPr>
            </w:pPr>
            <w:r w:rsidRPr="00CA28EA">
              <w:rPr>
                <w:rFonts w:ascii="Arial" w:eastAsia="Calibri" w:hAnsi="Arial"/>
                <w:color w:val="0000FF"/>
                <w:sz w:val="18"/>
                <w:lang w:eastAsia="zh-CN"/>
              </w:rPr>
              <w:t>14600</w:t>
            </w:r>
          </w:p>
        </w:tc>
        <w:tc>
          <w:tcPr>
            <w:tcW w:w="459" w:type="pct"/>
            <w:shd w:val="clear" w:color="auto" w:fill="auto"/>
          </w:tcPr>
          <w:p w14:paraId="5F43466D" w14:textId="77777777" w:rsidR="00CA28EA" w:rsidRPr="00CA28EA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color w:val="0000FF"/>
                <w:sz w:val="18"/>
                <w:lang w:eastAsia="zh-CN"/>
              </w:rPr>
            </w:pPr>
            <w:r w:rsidRPr="00CA28EA">
              <w:rPr>
                <w:rFonts w:ascii="Arial" w:eastAsia="Calibri" w:hAnsi="Arial"/>
                <w:color w:val="0000FF"/>
                <w:sz w:val="18"/>
                <w:lang w:eastAsia="zh-CN"/>
              </w:rPr>
              <w:t>7168</w:t>
            </w:r>
          </w:p>
        </w:tc>
        <w:tc>
          <w:tcPr>
            <w:tcW w:w="457" w:type="pct"/>
            <w:shd w:val="clear" w:color="auto" w:fill="auto"/>
          </w:tcPr>
          <w:p w14:paraId="32F1BCE8" w14:textId="77777777" w:rsidR="00CA28EA" w:rsidRPr="00CA28EA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color w:val="0000FF"/>
                <w:sz w:val="18"/>
                <w:lang w:eastAsia="zh-CN"/>
              </w:rPr>
            </w:pPr>
            <w:r w:rsidRPr="00CA28EA">
              <w:rPr>
                <w:rFonts w:ascii="Arial" w:eastAsia="Calibri" w:hAnsi="Arial"/>
                <w:color w:val="0000FF"/>
                <w:sz w:val="18"/>
                <w:lang w:eastAsia="zh-CN"/>
              </w:rPr>
              <w:t>14344</w:t>
            </w:r>
          </w:p>
        </w:tc>
      </w:tr>
      <w:tr w:rsidR="00CA28EA" w:rsidRPr="00CA28EA" w14:paraId="08FB1E41" w14:textId="77777777" w:rsidTr="00CC62B2">
        <w:tc>
          <w:tcPr>
            <w:tcW w:w="562" w:type="pct"/>
            <w:shd w:val="clear" w:color="auto" w:fill="auto"/>
          </w:tcPr>
          <w:p w14:paraId="48DA93E4" w14:textId="77777777" w:rsidR="00CA28EA" w:rsidRPr="00C25669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lang w:eastAsia="zh-CN"/>
              </w:rPr>
              <w:t>7</w:t>
            </w:r>
          </w:p>
        </w:tc>
        <w:tc>
          <w:tcPr>
            <w:tcW w:w="562" w:type="pct"/>
            <w:shd w:val="clear" w:color="auto" w:fill="auto"/>
          </w:tcPr>
          <w:p w14:paraId="04686407" w14:textId="77777777" w:rsidR="00CA28EA" w:rsidRPr="00C25669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</w:rPr>
              <w:t>1.4766</w:t>
            </w:r>
          </w:p>
        </w:tc>
        <w:tc>
          <w:tcPr>
            <w:tcW w:w="562" w:type="pct"/>
            <w:shd w:val="clear" w:color="auto" w:fill="auto"/>
          </w:tcPr>
          <w:p w14:paraId="33D21DFC" w14:textId="77777777" w:rsidR="00CA28EA" w:rsidRPr="00C25669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lang w:eastAsia="zh-CN"/>
              </w:rPr>
              <w:t>11</w:t>
            </w:r>
          </w:p>
        </w:tc>
        <w:tc>
          <w:tcPr>
            <w:tcW w:w="562" w:type="pct"/>
            <w:vMerge w:val="restart"/>
            <w:vAlign w:val="center"/>
          </w:tcPr>
          <w:p w14:paraId="1ED5244A" w14:textId="77777777" w:rsidR="00CA28EA" w:rsidRPr="00C25669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lang w:eastAsia="zh-CN"/>
              </w:rPr>
              <w:t>16QAM</w:t>
            </w:r>
          </w:p>
        </w:tc>
        <w:tc>
          <w:tcPr>
            <w:tcW w:w="459" w:type="pct"/>
            <w:shd w:val="clear" w:color="auto" w:fill="auto"/>
          </w:tcPr>
          <w:p w14:paraId="71DDF941" w14:textId="77777777" w:rsidR="00CA28EA" w:rsidRPr="00C25669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lang w:eastAsia="zh-CN"/>
              </w:rPr>
              <w:t>11016</w:t>
            </w:r>
          </w:p>
        </w:tc>
        <w:tc>
          <w:tcPr>
            <w:tcW w:w="459" w:type="pct"/>
            <w:shd w:val="clear" w:color="auto" w:fill="auto"/>
          </w:tcPr>
          <w:p w14:paraId="6BB032AA" w14:textId="77777777" w:rsidR="00CA28EA" w:rsidRPr="00C25669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</w:rPr>
              <w:t>22032</w:t>
            </w:r>
          </w:p>
        </w:tc>
        <w:tc>
          <w:tcPr>
            <w:tcW w:w="459" w:type="pct"/>
            <w:shd w:val="clear" w:color="auto" w:fill="auto"/>
          </w:tcPr>
          <w:p w14:paraId="61948DEE" w14:textId="77777777" w:rsidR="00CA28EA" w:rsidRPr="00CA28EA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color w:val="0000FF"/>
                <w:sz w:val="18"/>
                <w:lang w:eastAsia="zh-CN"/>
              </w:rPr>
            </w:pPr>
            <w:r w:rsidRPr="00CA28EA">
              <w:rPr>
                <w:rFonts w:ascii="Arial" w:eastAsia="Calibri" w:hAnsi="Arial"/>
                <w:color w:val="0000FF"/>
                <w:sz w:val="18"/>
              </w:rPr>
              <w:t>9224</w:t>
            </w:r>
          </w:p>
        </w:tc>
        <w:tc>
          <w:tcPr>
            <w:tcW w:w="459" w:type="pct"/>
            <w:shd w:val="clear" w:color="auto" w:fill="auto"/>
          </w:tcPr>
          <w:p w14:paraId="1B15CC23" w14:textId="77777777" w:rsidR="00CA28EA" w:rsidRPr="00CA28EA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color w:val="0000FF"/>
                <w:sz w:val="18"/>
                <w:lang w:eastAsia="zh-CN"/>
              </w:rPr>
            </w:pPr>
            <w:r w:rsidRPr="00CA28EA">
              <w:rPr>
                <w:rFonts w:ascii="Arial" w:eastAsia="Calibri" w:hAnsi="Arial"/>
                <w:color w:val="0000FF"/>
                <w:sz w:val="18"/>
              </w:rPr>
              <w:t>18432</w:t>
            </w:r>
          </w:p>
        </w:tc>
        <w:tc>
          <w:tcPr>
            <w:tcW w:w="459" w:type="pct"/>
            <w:shd w:val="clear" w:color="auto" w:fill="auto"/>
          </w:tcPr>
          <w:p w14:paraId="2E452B0A" w14:textId="77777777" w:rsidR="00CA28EA" w:rsidRPr="00CA28EA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color w:val="0000FF"/>
                <w:sz w:val="18"/>
                <w:lang w:eastAsia="zh-CN"/>
              </w:rPr>
            </w:pPr>
            <w:r w:rsidRPr="00CA28EA">
              <w:rPr>
                <w:rFonts w:ascii="Arial" w:eastAsia="Calibri" w:hAnsi="Arial"/>
                <w:color w:val="0000FF"/>
                <w:sz w:val="18"/>
                <w:lang w:eastAsia="zh-CN"/>
              </w:rPr>
              <w:t>8968</w:t>
            </w:r>
          </w:p>
        </w:tc>
        <w:tc>
          <w:tcPr>
            <w:tcW w:w="457" w:type="pct"/>
            <w:shd w:val="clear" w:color="auto" w:fill="auto"/>
          </w:tcPr>
          <w:p w14:paraId="2E90EDAF" w14:textId="77777777" w:rsidR="00CA28EA" w:rsidRPr="00CA28EA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color w:val="0000FF"/>
                <w:sz w:val="18"/>
                <w:szCs w:val="18"/>
                <w:lang w:eastAsia="zh-CN"/>
              </w:rPr>
            </w:pPr>
            <w:r w:rsidRPr="00CA28EA">
              <w:rPr>
                <w:rFonts w:ascii="Arial" w:eastAsiaTheme="minorEastAsia" w:hAnsi="Arial" w:cs="Arial"/>
                <w:color w:val="0000FF"/>
                <w:sz w:val="18"/>
                <w:szCs w:val="18"/>
              </w:rPr>
              <w:t>17928</w:t>
            </w:r>
          </w:p>
        </w:tc>
      </w:tr>
      <w:tr w:rsidR="00CA28EA" w:rsidRPr="00CA28EA" w14:paraId="4B6D33B5" w14:textId="77777777" w:rsidTr="00CC62B2">
        <w:tc>
          <w:tcPr>
            <w:tcW w:w="562" w:type="pct"/>
            <w:shd w:val="clear" w:color="auto" w:fill="auto"/>
          </w:tcPr>
          <w:p w14:paraId="24C468A0" w14:textId="77777777" w:rsidR="00CA28EA" w:rsidRPr="00C25669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lang w:eastAsia="zh-CN"/>
              </w:rPr>
              <w:t>8</w:t>
            </w:r>
          </w:p>
        </w:tc>
        <w:tc>
          <w:tcPr>
            <w:tcW w:w="562" w:type="pct"/>
            <w:shd w:val="clear" w:color="auto" w:fill="auto"/>
          </w:tcPr>
          <w:p w14:paraId="1DEE80C4" w14:textId="77777777" w:rsidR="00CA28EA" w:rsidRPr="00C25669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</w:rPr>
              <w:t>1.9141</w:t>
            </w:r>
          </w:p>
        </w:tc>
        <w:tc>
          <w:tcPr>
            <w:tcW w:w="562" w:type="pct"/>
            <w:shd w:val="clear" w:color="auto" w:fill="auto"/>
          </w:tcPr>
          <w:p w14:paraId="61CEB359" w14:textId="77777777" w:rsidR="00CA28EA" w:rsidRPr="00C25669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lang w:eastAsia="zh-CN"/>
              </w:rPr>
              <w:t>13</w:t>
            </w:r>
          </w:p>
        </w:tc>
        <w:tc>
          <w:tcPr>
            <w:tcW w:w="562" w:type="pct"/>
            <w:vMerge/>
          </w:tcPr>
          <w:p w14:paraId="51C3367F" w14:textId="77777777" w:rsidR="00CA28EA" w:rsidRPr="00C25669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490E85D2" w14:textId="77777777" w:rsidR="00CA28EA" w:rsidRPr="00C25669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661924">
              <w:rPr>
                <w:rFonts w:ascii="Arial" w:eastAsia="Calibri" w:hAnsi="Arial"/>
                <w:sz w:val="18"/>
                <w:lang w:eastAsia="zh-CN"/>
              </w:rPr>
              <w:t>1434</w:t>
            </w:r>
            <w:r>
              <w:rPr>
                <w:rFonts w:ascii="Arial" w:eastAsia="Calibri" w:hAnsi="Arial"/>
                <w:sz w:val="18"/>
                <w:lang w:eastAsia="zh-CN"/>
              </w:rPr>
              <w:t>4</w:t>
            </w:r>
          </w:p>
        </w:tc>
        <w:tc>
          <w:tcPr>
            <w:tcW w:w="459" w:type="pct"/>
            <w:shd w:val="clear" w:color="auto" w:fill="auto"/>
          </w:tcPr>
          <w:p w14:paraId="4D30A167" w14:textId="77777777" w:rsidR="00CA28EA" w:rsidRPr="00C25669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661924">
              <w:rPr>
                <w:rFonts w:ascii="Arial" w:eastAsia="Calibri" w:hAnsi="Arial"/>
                <w:sz w:val="18"/>
              </w:rPr>
              <w:t>28680</w:t>
            </w:r>
          </w:p>
        </w:tc>
        <w:tc>
          <w:tcPr>
            <w:tcW w:w="459" w:type="pct"/>
            <w:shd w:val="clear" w:color="auto" w:fill="auto"/>
          </w:tcPr>
          <w:p w14:paraId="5DACDDA2" w14:textId="77777777" w:rsidR="00CA28EA" w:rsidRPr="00CA28EA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color w:val="0000FF"/>
                <w:sz w:val="18"/>
                <w:lang w:eastAsia="zh-CN"/>
              </w:rPr>
            </w:pPr>
            <w:r w:rsidRPr="00CA28EA">
              <w:rPr>
                <w:rFonts w:ascii="Arial" w:eastAsia="Calibri" w:hAnsi="Arial"/>
                <w:color w:val="0000FF"/>
                <w:sz w:val="18"/>
              </w:rPr>
              <w:t>12040</w:t>
            </w:r>
          </w:p>
        </w:tc>
        <w:tc>
          <w:tcPr>
            <w:tcW w:w="459" w:type="pct"/>
            <w:shd w:val="clear" w:color="auto" w:fill="auto"/>
          </w:tcPr>
          <w:p w14:paraId="4BBF7B4C" w14:textId="77777777" w:rsidR="00CA28EA" w:rsidRPr="00CA28EA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color w:val="0000FF"/>
                <w:sz w:val="18"/>
                <w:lang w:eastAsia="zh-CN"/>
              </w:rPr>
            </w:pPr>
            <w:r w:rsidRPr="00CA28EA">
              <w:rPr>
                <w:rFonts w:ascii="Arial" w:eastAsia="Calibri" w:hAnsi="Arial"/>
                <w:color w:val="0000FF"/>
                <w:sz w:val="18"/>
              </w:rPr>
              <w:t>24072</w:t>
            </w:r>
          </w:p>
        </w:tc>
        <w:tc>
          <w:tcPr>
            <w:tcW w:w="459" w:type="pct"/>
            <w:shd w:val="clear" w:color="auto" w:fill="auto"/>
          </w:tcPr>
          <w:p w14:paraId="0BE9FE96" w14:textId="77777777" w:rsidR="00CA28EA" w:rsidRPr="00CA28EA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color w:val="0000FF"/>
                <w:sz w:val="18"/>
                <w:lang w:eastAsia="zh-CN"/>
              </w:rPr>
            </w:pPr>
            <w:r w:rsidRPr="00CA28EA">
              <w:rPr>
                <w:rFonts w:ascii="Arial" w:eastAsia="Calibri" w:hAnsi="Arial"/>
                <w:color w:val="0000FF"/>
                <w:sz w:val="18"/>
                <w:lang w:eastAsia="zh-CN"/>
              </w:rPr>
              <w:t>11784</w:t>
            </w:r>
          </w:p>
        </w:tc>
        <w:tc>
          <w:tcPr>
            <w:tcW w:w="457" w:type="pct"/>
            <w:shd w:val="clear" w:color="auto" w:fill="auto"/>
          </w:tcPr>
          <w:p w14:paraId="2AD86A27" w14:textId="77777777" w:rsidR="00CA28EA" w:rsidRPr="00CA28EA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color w:val="0000FF"/>
                <w:sz w:val="18"/>
                <w:szCs w:val="18"/>
                <w:lang w:eastAsia="zh-CN"/>
              </w:rPr>
            </w:pPr>
            <w:r w:rsidRPr="00CA28EA">
              <w:rPr>
                <w:rFonts w:ascii="Arial" w:eastAsiaTheme="minorEastAsia" w:hAnsi="Arial" w:cs="Arial"/>
                <w:color w:val="0000FF"/>
                <w:sz w:val="18"/>
                <w:szCs w:val="18"/>
              </w:rPr>
              <w:t>23568</w:t>
            </w:r>
          </w:p>
        </w:tc>
      </w:tr>
      <w:tr w:rsidR="00CA28EA" w:rsidRPr="00CA28EA" w14:paraId="2FD2D830" w14:textId="77777777" w:rsidTr="00CC62B2">
        <w:tc>
          <w:tcPr>
            <w:tcW w:w="562" w:type="pct"/>
            <w:shd w:val="clear" w:color="auto" w:fill="auto"/>
          </w:tcPr>
          <w:p w14:paraId="376582EB" w14:textId="77777777" w:rsidR="00CA28EA" w:rsidRPr="00C25669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lang w:eastAsia="zh-CN"/>
              </w:rPr>
              <w:t>9</w:t>
            </w:r>
          </w:p>
        </w:tc>
        <w:tc>
          <w:tcPr>
            <w:tcW w:w="562" w:type="pct"/>
            <w:shd w:val="clear" w:color="auto" w:fill="auto"/>
          </w:tcPr>
          <w:p w14:paraId="4C5C34E2" w14:textId="77777777" w:rsidR="00CA28EA" w:rsidRPr="00C25669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</w:rPr>
              <w:t>2.4063</w:t>
            </w:r>
          </w:p>
        </w:tc>
        <w:tc>
          <w:tcPr>
            <w:tcW w:w="562" w:type="pct"/>
            <w:shd w:val="clear" w:color="auto" w:fill="auto"/>
          </w:tcPr>
          <w:p w14:paraId="08658ED5" w14:textId="77777777" w:rsidR="00CA28EA" w:rsidRPr="00C25669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lang w:eastAsia="zh-CN"/>
              </w:rPr>
              <w:t>15</w:t>
            </w:r>
          </w:p>
        </w:tc>
        <w:tc>
          <w:tcPr>
            <w:tcW w:w="562" w:type="pct"/>
            <w:vMerge/>
          </w:tcPr>
          <w:p w14:paraId="3B2534DB" w14:textId="77777777" w:rsidR="00CA28EA" w:rsidRPr="00C25669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1D69873C" w14:textId="77777777" w:rsidR="00CA28EA" w:rsidRPr="00C25669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lang w:eastAsia="zh-CN"/>
              </w:rPr>
              <w:t>17928</w:t>
            </w:r>
          </w:p>
        </w:tc>
        <w:tc>
          <w:tcPr>
            <w:tcW w:w="459" w:type="pct"/>
            <w:shd w:val="clear" w:color="auto" w:fill="auto"/>
          </w:tcPr>
          <w:p w14:paraId="7475BBD2" w14:textId="77777777" w:rsidR="00CA28EA" w:rsidRPr="00C25669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</w:rPr>
              <w:t>35856</w:t>
            </w:r>
          </w:p>
        </w:tc>
        <w:tc>
          <w:tcPr>
            <w:tcW w:w="459" w:type="pct"/>
            <w:shd w:val="clear" w:color="auto" w:fill="auto"/>
          </w:tcPr>
          <w:p w14:paraId="63B35BE0" w14:textId="77777777" w:rsidR="00CA28EA" w:rsidRPr="00CA28EA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color w:val="0000FF"/>
                <w:sz w:val="18"/>
                <w:lang w:eastAsia="zh-CN"/>
              </w:rPr>
            </w:pPr>
            <w:r w:rsidRPr="00CA28EA">
              <w:rPr>
                <w:rFonts w:ascii="Arial" w:eastAsia="Calibri" w:hAnsi="Arial"/>
                <w:color w:val="0000FF"/>
                <w:sz w:val="18"/>
              </w:rPr>
              <w:t>15112</w:t>
            </w:r>
          </w:p>
        </w:tc>
        <w:tc>
          <w:tcPr>
            <w:tcW w:w="459" w:type="pct"/>
            <w:shd w:val="clear" w:color="auto" w:fill="auto"/>
          </w:tcPr>
          <w:p w14:paraId="72D8927D" w14:textId="77777777" w:rsidR="00CA28EA" w:rsidRPr="00CA28EA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color w:val="0000FF"/>
                <w:sz w:val="18"/>
                <w:lang w:eastAsia="zh-CN"/>
              </w:rPr>
            </w:pPr>
            <w:r w:rsidRPr="00CA28EA">
              <w:rPr>
                <w:rFonts w:ascii="Arial" w:eastAsia="Calibri" w:hAnsi="Arial"/>
                <w:color w:val="0000FF"/>
                <w:sz w:val="18"/>
              </w:rPr>
              <w:t>30216</w:t>
            </w:r>
          </w:p>
        </w:tc>
        <w:tc>
          <w:tcPr>
            <w:tcW w:w="459" w:type="pct"/>
            <w:shd w:val="clear" w:color="auto" w:fill="auto"/>
          </w:tcPr>
          <w:p w14:paraId="7978B7BF" w14:textId="77777777" w:rsidR="00CA28EA" w:rsidRPr="00CA28EA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color w:val="0000FF"/>
                <w:sz w:val="18"/>
                <w:lang w:eastAsia="zh-CN"/>
              </w:rPr>
            </w:pPr>
            <w:r w:rsidRPr="00CA28EA">
              <w:rPr>
                <w:rFonts w:ascii="Arial" w:eastAsia="Calibri" w:hAnsi="Arial"/>
                <w:color w:val="0000FF"/>
                <w:sz w:val="18"/>
                <w:lang w:eastAsia="zh-CN"/>
              </w:rPr>
              <w:t>14600</w:t>
            </w:r>
          </w:p>
        </w:tc>
        <w:tc>
          <w:tcPr>
            <w:tcW w:w="457" w:type="pct"/>
            <w:shd w:val="clear" w:color="auto" w:fill="auto"/>
          </w:tcPr>
          <w:p w14:paraId="272E21C9" w14:textId="77777777" w:rsidR="00CA28EA" w:rsidRPr="00CA28EA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color w:val="0000FF"/>
                <w:sz w:val="18"/>
                <w:szCs w:val="18"/>
                <w:lang w:eastAsia="zh-CN"/>
              </w:rPr>
            </w:pPr>
            <w:r w:rsidRPr="00CA28EA">
              <w:rPr>
                <w:rFonts w:ascii="Arial" w:eastAsiaTheme="minorEastAsia" w:hAnsi="Arial" w:cs="Arial"/>
                <w:color w:val="0000FF"/>
                <w:sz w:val="18"/>
                <w:szCs w:val="18"/>
              </w:rPr>
              <w:t>29192</w:t>
            </w:r>
          </w:p>
        </w:tc>
      </w:tr>
      <w:tr w:rsidR="00CA28EA" w:rsidRPr="00CA28EA" w14:paraId="512CC689" w14:textId="77777777" w:rsidTr="00CC62B2">
        <w:tc>
          <w:tcPr>
            <w:tcW w:w="562" w:type="pct"/>
            <w:shd w:val="clear" w:color="auto" w:fill="auto"/>
          </w:tcPr>
          <w:p w14:paraId="46BC7DCF" w14:textId="77777777" w:rsidR="00CA28EA" w:rsidRPr="00C25669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lang w:eastAsia="zh-CN"/>
              </w:rPr>
              <w:t>10</w:t>
            </w:r>
          </w:p>
        </w:tc>
        <w:tc>
          <w:tcPr>
            <w:tcW w:w="562" w:type="pct"/>
            <w:shd w:val="clear" w:color="auto" w:fill="auto"/>
          </w:tcPr>
          <w:p w14:paraId="483335E8" w14:textId="77777777" w:rsidR="00CA28EA" w:rsidRPr="00C25669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</w:rPr>
              <w:t>2.7305</w:t>
            </w:r>
          </w:p>
        </w:tc>
        <w:tc>
          <w:tcPr>
            <w:tcW w:w="562" w:type="pct"/>
            <w:shd w:val="clear" w:color="auto" w:fill="auto"/>
          </w:tcPr>
          <w:p w14:paraId="6FA7D899" w14:textId="77777777" w:rsidR="00CA28EA" w:rsidRPr="00C25669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lang w:eastAsia="zh-CN"/>
              </w:rPr>
              <w:t>18</w:t>
            </w:r>
          </w:p>
        </w:tc>
        <w:tc>
          <w:tcPr>
            <w:tcW w:w="562" w:type="pct"/>
            <w:vMerge w:val="restart"/>
            <w:vAlign w:val="center"/>
          </w:tcPr>
          <w:p w14:paraId="152D6530" w14:textId="77777777" w:rsidR="00CA28EA" w:rsidRPr="00C25669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lang w:eastAsia="zh-CN"/>
              </w:rPr>
              <w:t>64QAM</w:t>
            </w:r>
          </w:p>
        </w:tc>
        <w:tc>
          <w:tcPr>
            <w:tcW w:w="459" w:type="pct"/>
            <w:shd w:val="clear" w:color="auto" w:fill="auto"/>
          </w:tcPr>
          <w:p w14:paraId="098FA2CE" w14:textId="77777777" w:rsidR="00CA28EA" w:rsidRPr="00C25669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lang w:eastAsia="zh-CN"/>
              </w:rPr>
              <w:t>20496</w:t>
            </w:r>
          </w:p>
        </w:tc>
        <w:tc>
          <w:tcPr>
            <w:tcW w:w="459" w:type="pct"/>
            <w:shd w:val="clear" w:color="auto" w:fill="auto"/>
          </w:tcPr>
          <w:p w14:paraId="66656D6F" w14:textId="77777777" w:rsidR="00CA28EA" w:rsidRPr="00C25669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</w:rPr>
              <w:t>40976</w:t>
            </w:r>
          </w:p>
        </w:tc>
        <w:tc>
          <w:tcPr>
            <w:tcW w:w="459" w:type="pct"/>
            <w:shd w:val="clear" w:color="auto" w:fill="auto"/>
          </w:tcPr>
          <w:p w14:paraId="5C2428CB" w14:textId="77777777" w:rsidR="00CA28EA" w:rsidRPr="00CA28EA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color w:val="0000FF"/>
                <w:sz w:val="18"/>
                <w:lang w:eastAsia="zh-CN"/>
              </w:rPr>
            </w:pPr>
            <w:r w:rsidRPr="00CA28EA">
              <w:rPr>
                <w:rFonts w:ascii="Arial" w:eastAsia="Calibri" w:hAnsi="Arial"/>
                <w:color w:val="0000FF"/>
                <w:sz w:val="18"/>
              </w:rPr>
              <w:t>16896</w:t>
            </w:r>
          </w:p>
        </w:tc>
        <w:tc>
          <w:tcPr>
            <w:tcW w:w="459" w:type="pct"/>
            <w:shd w:val="clear" w:color="auto" w:fill="auto"/>
          </w:tcPr>
          <w:p w14:paraId="723DDC0B" w14:textId="77777777" w:rsidR="00CA28EA" w:rsidRPr="00CA28EA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color w:val="0000FF"/>
                <w:sz w:val="18"/>
                <w:lang w:eastAsia="zh-CN"/>
              </w:rPr>
            </w:pPr>
            <w:r w:rsidRPr="00CA28EA">
              <w:rPr>
                <w:rFonts w:ascii="Arial" w:eastAsia="Calibri" w:hAnsi="Arial"/>
                <w:color w:val="0000FF"/>
                <w:sz w:val="18"/>
              </w:rPr>
              <w:t>33816</w:t>
            </w:r>
          </w:p>
        </w:tc>
        <w:tc>
          <w:tcPr>
            <w:tcW w:w="459" w:type="pct"/>
            <w:shd w:val="clear" w:color="auto" w:fill="auto"/>
          </w:tcPr>
          <w:p w14:paraId="4A2F8C34" w14:textId="77777777" w:rsidR="00CA28EA" w:rsidRPr="00CA28EA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color w:val="0000FF"/>
                <w:sz w:val="18"/>
                <w:lang w:eastAsia="zh-CN"/>
              </w:rPr>
            </w:pPr>
            <w:r w:rsidRPr="00CA28EA">
              <w:rPr>
                <w:rFonts w:ascii="Arial" w:eastAsia="Calibri" w:hAnsi="Arial"/>
                <w:color w:val="0000FF"/>
                <w:sz w:val="18"/>
                <w:lang w:eastAsia="zh-CN"/>
              </w:rPr>
              <w:t>16896</w:t>
            </w:r>
          </w:p>
        </w:tc>
        <w:tc>
          <w:tcPr>
            <w:tcW w:w="457" w:type="pct"/>
            <w:shd w:val="clear" w:color="auto" w:fill="auto"/>
          </w:tcPr>
          <w:p w14:paraId="1D228A9F" w14:textId="77777777" w:rsidR="00CA28EA" w:rsidRPr="00CA28EA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color w:val="0000FF"/>
                <w:sz w:val="18"/>
                <w:szCs w:val="18"/>
                <w:lang w:eastAsia="zh-CN"/>
              </w:rPr>
            </w:pPr>
            <w:r w:rsidRPr="00CA28EA">
              <w:rPr>
                <w:rFonts w:ascii="Arial" w:eastAsiaTheme="minorEastAsia" w:hAnsi="Arial" w:cs="Arial"/>
                <w:color w:val="0000FF"/>
                <w:sz w:val="18"/>
                <w:szCs w:val="18"/>
              </w:rPr>
              <w:t>33816</w:t>
            </w:r>
          </w:p>
        </w:tc>
      </w:tr>
      <w:tr w:rsidR="00CA28EA" w:rsidRPr="00CA28EA" w14:paraId="6D9A25F4" w14:textId="77777777" w:rsidTr="00CC62B2">
        <w:tc>
          <w:tcPr>
            <w:tcW w:w="562" w:type="pct"/>
            <w:shd w:val="clear" w:color="auto" w:fill="auto"/>
          </w:tcPr>
          <w:p w14:paraId="3DC94844" w14:textId="77777777" w:rsidR="00CA28EA" w:rsidRPr="00C25669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lang w:eastAsia="zh-CN"/>
              </w:rPr>
              <w:t>11</w:t>
            </w:r>
          </w:p>
        </w:tc>
        <w:tc>
          <w:tcPr>
            <w:tcW w:w="562" w:type="pct"/>
            <w:shd w:val="clear" w:color="auto" w:fill="auto"/>
          </w:tcPr>
          <w:p w14:paraId="6DE63204" w14:textId="77777777" w:rsidR="00CA28EA" w:rsidRPr="00C25669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</w:rPr>
              <w:t>3.3223</w:t>
            </w:r>
          </w:p>
        </w:tc>
        <w:tc>
          <w:tcPr>
            <w:tcW w:w="562" w:type="pct"/>
            <w:shd w:val="clear" w:color="auto" w:fill="auto"/>
          </w:tcPr>
          <w:p w14:paraId="3319B113" w14:textId="77777777" w:rsidR="00CA28EA" w:rsidRPr="00C25669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lang w:eastAsia="zh-CN"/>
              </w:rPr>
              <w:t>20</w:t>
            </w:r>
          </w:p>
        </w:tc>
        <w:tc>
          <w:tcPr>
            <w:tcW w:w="562" w:type="pct"/>
            <w:vMerge/>
          </w:tcPr>
          <w:p w14:paraId="7BAAF5D9" w14:textId="77777777" w:rsidR="00CA28EA" w:rsidRPr="00C25669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68A67EC4" w14:textId="77777777" w:rsidR="00CA28EA" w:rsidRPr="00C25669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lang w:eastAsia="zh-CN"/>
              </w:rPr>
              <w:t>25104</w:t>
            </w:r>
          </w:p>
        </w:tc>
        <w:tc>
          <w:tcPr>
            <w:tcW w:w="459" w:type="pct"/>
            <w:shd w:val="clear" w:color="auto" w:fill="auto"/>
          </w:tcPr>
          <w:p w14:paraId="565A05A3" w14:textId="77777777" w:rsidR="00CA28EA" w:rsidRPr="00C25669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</w:rPr>
              <w:t>50184</w:t>
            </w:r>
          </w:p>
        </w:tc>
        <w:tc>
          <w:tcPr>
            <w:tcW w:w="459" w:type="pct"/>
            <w:shd w:val="clear" w:color="auto" w:fill="auto"/>
          </w:tcPr>
          <w:p w14:paraId="56970F49" w14:textId="77777777" w:rsidR="00CA28EA" w:rsidRPr="00CA28EA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color w:val="0000FF"/>
                <w:sz w:val="18"/>
                <w:lang w:eastAsia="zh-CN"/>
              </w:rPr>
            </w:pPr>
            <w:r w:rsidRPr="00CA28EA">
              <w:rPr>
                <w:rFonts w:ascii="Arial" w:eastAsia="Calibri" w:hAnsi="Arial"/>
                <w:color w:val="0000FF"/>
                <w:sz w:val="18"/>
              </w:rPr>
              <w:t>20496</w:t>
            </w:r>
          </w:p>
        </w:tc>
        <w:tc>
          <w:tcPr>
            <w:tcW w:w="459" w:type="pct"/>
            <w:shd w:val="clear" w:color="auto" w:fill="auto"/>
          </w:tcPr>
          <w:p w14:paraId="7C3251E3" w14:textId="77777777" w:rsidR="00CA28EA" w:rsidRPr="00CA28EA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color w:val="0000FF"/>
                <w:sz w:val="18"/>
                <w:lang w:eastAsia="zh-CN"/>
              </w:rPr>
            </w:pPr>
            <w:r w:rsidRPr="00CA28EA">
              <w:rPr>
                <w:rFonts w:ascii="Arial" w:eastAsia="Calibri" w:hAnsi="Arial"/>
                <w:color w:val="0000FF"/>
                <w:sz w:val="18"/>
              </w:rPr>
              <w:t>40976</w:t>
            </w:r>
          </w:p>
        </w:tc>
        <w:tc>
          <w:tcPr>
            <w:tcW w:w="459" w:type="pct"/>
            <w:shd w:val="clear" w:color="auto" w:fill="auto"/>
          </w:tcPr>
          <w:p w14:paraId="317C60A9" w14:textId="77777777" w:rsidR="00CA28EA" w:rsidRPr="00CA28EA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color w:val="0000FF"/>
                <w:sz w:val="18"/>
                <w:lang w:eastAsia="zh-CN"/>
              </w:rPr>
            </w:pPr>
            <w:r w:rsidRPr="00CA28EA">
              <w:rPr>
                <w:rFonts w:ascii="Arial" w:eastAsia="Calibri" w:hAnsi="Arial"/>
                <w:color w:val="0000FF"/>
                <w:sz w:val="18"/>
                <w:lang w:eastAsia="zh-CN"/>
              </w:rPr>
              <w:t>20496</w:t>
            </w:r>
          </w:p>
        </w:tc>
        <w:tc>
          <w:tcPr>
            <w:tcW w:w="457" w:type="pct"/>
            <w:shd w:val="clear" w:color="auto" w:fill="auto"/>
          </w:tcPr>
          <w:p w14:paraId="0B94FC27" w14:textId="77777777" w:rsidR="00CA28EA" w:rsidRPr="00CA28EA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color w:val="0000FF"/>
                <w:sz w:val="18"/>
                <w:szCs w:val="18"/>
                <w:lang w:eastAsia="zh-CN"/>
              </w:rPr>
            </w:pPr>
            <w:r w:rsidRPr="00CA28EA">
              <w:rPr>
                <w:rFonts w:ascii="Arial" w:eastAsiaTheme="minorEastAsia" w:hAnsi="Arial" w:cs="Arial"/>
                <w:color w:val="0000FF"/>
                <w:sz w:val="18"/>
                <w:szCs w:val="18"/>
              </w:rPr>
              <w:t xml:space="preserve">40976 </w:t>
            </w:r>
          </w:p>
        </w:tc>
      </w:tr>
      <w:tr w:rsidR="00CA28EA" w:rsidRPr="00CA28EA" w14:paraId="478D3CA4" w14:textId="77777777" w:rsidTr="00CC62B2">
        <w:tc>
          <w:tcPr>
            <w:tcW w:w="562" w:type="pct"/>
            <w:shd w:val="clear" w:color="auto" w:fill="auto"/>
          </w:tcPr>
          <w:p w14:paraId="4DAEEDE9" w14:textId="77777777" w:rsidR="00CA28EA" w:rsidRPr="00C25669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lang w:eastAsia="zh-CN"/>
              </w:rPr>
              <w:t>12</w:t>
            </w:r>
          </w:p>
        </w:tc>
        <w:tc>
          <w:tcPr>
            <w:tcW w:w="562" w:type="pct"/>
            <w:shd w:val="clear" w:color="auto" w:fill="auto"/>
          </w:tcPr>
          <w:p w14:paraId="4AE9EF9E" w14:textId="77777777" w:rsidR="00CA28EA" w:rsidRPr="00C25669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</w:rPr>
              <w:t>3.9023</w:t>
            </w:r>
          </w:p>
        </w:tc>
        <w:tc>
          <w:tcPr>
            <w:tcW w:w="562" w:type="pct"/>
            <w:shd w:val="clear" w:color="auto" w:fill="auto"/>
          </w:tcPr>
          <w:p w14:paraId="0B9A506D" w14:textId="77777777" w:rsidR="00CA28EA" w:rsidRPr="00C25669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lang w:eastAsia="zh-CN"/>
              </w:rPr>
              <w:t>22</w:t>
            </w:r>
          </w:p>
        </w:tc>
        <w:tc>
          <w:tcPr>
            <w:tcW w:w="562" w:type="pct"/>
            <w:vMerge/>
          </w:tcPr>
          <w:p w14:paraId="3A0C18C6" w14:textId="77777777" w:rsidR="00CA28EA" w:rsidRPr="00C25669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7D1F4017" w14:textId="77777777" w:rsidR="00CA28EA" w:rsidRPr="00C25669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lang w:eastAsia="zh-CN"/>
              </w:rPr>
              <w:t>29192</w:t>
            </w:r>
          </w:p>
        </w:tc>
        <w:tc>
          <w:tcPr>
            <w:tcW w:w="459" w:type="pct"/>
            <w:shd w:val="clear" w:color="auto" w:fill="auto"/>
          </w:tcPr>
          <w:p w14:paraId="32EA9C3B" w14:textId="77777777" w:rsidR="00CA28EA" w:rsidRPr="00C25669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</w:rPr>
              <w:t>58384</w:t>
            </w:r>
          </w:p>
        </w:tc>
        <w:tc>
          <w:tcPr>
            <w:tcW w:w="459" w:type="pct"/>
            <w:shd w:val="clear" w:color="auto" w:fill="auto"/>
          </w:tcPr>
          <w:p w14:paraId="6D78503C" w14:textId="77777777" w:rsidR="00CA28EA" w:rsidRPr="00CA28EA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color w:val="0000FF"/>
                <w:sz w:val="18"/>
                <w:lang w:eastAsia="zh-CN"/>
              </w:rPr>
            </w:pPr>
            <w:r w:rsidRPr="00CA28EA">
              <w:rPr>
                <w:rFonts w:ascii="Arial" w:eastAsia="Calibri" w:hAnsi="Arial"/>
                <w:color w:val="0000FF"/>
                <w:sz w:val="18"/>
              </w:rPr>
              <w:t>24576</w:t>
            </w:r>
          </w:p>
        </w:tc>
        <w:tc>
          <w:tcPr>
            <w:tcW w:w="459" w:type="pct"/>
            <w:shd w:val="clear" w:color="auto" w:fill="auto"/>
          </w:tcPr>
          <w:p w14:paraId="3BAAEE9B" w14:textId="77777777" w:rsidR="00CA28EA" w:rsidRPr="00CA28EA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color w:val="0000FF"/>
                <w:sz w:val="18"/>
                <w:lang w:eastAsia="zh-CN"/>
              </w:rPr>
            </w:pPr>
            <w:r w:rsidRPr="00CA28EA">
              <w:rPr>
                <w:rFonts w:ascii="Arial" w:eastAsia="Calibri" w:hAnsi="Arial"/>
                <w:color w:val="0000FF"/>
                <w:sz w:val="18"/>
              </w:rPr>
              <w:t>49176</w:t>
            </w:r>
          </w:p>
        </w:tc>
        <w:tc>
          <w:tcPr>
            <w:tcW w:w="459" w:type="pct"/>
            <w:shd w:val="clear" w:color="auto" w:fill="auto"/>
          </w:tcPr>
          <w:p w14:paraId="27907DDC" w14:textId="77777777" w:rsidR="00CA28EA" w:rsidRPr="00CA28EA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color w:val="0000FF"/>
                <w:sz w:val="18"/>
                <w:lang w:eastAsia="zh-CN"/>
              </w:rPr>
            </w:pPr>
            <w:r w:rsidRPr="00CA28EA">
              <w:rPr>
                <w:rFonts w:ascii="Arial" w:eastAsia="Calibri" w:hAnsi="Arial"/>
                <w:color w:val="0000FF"/>
                <w:sz w:val="18"/>
                <w:lang w:eastAsia="zh-CN"/>
              </w:rPr>
              <w:t>24072</w:t>
            </w:r>
          </w:p>
        </w:tc>
        <w:tc>
          <w:tcPr>
            <w:tcW w:w="457" w:type="pct"/>
            <w:shd w:val="clear" w:color="auto" w:fill="auto"/>
          </w:tcPr>
          <w:p w14:paraId="6D393AAF" w14:textId="77777777" w:rsidR="00CA28EA" w:rsidRPr="00CA28EA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color w:val="0000FF"/>
                <w:sz w:val="18"/>
                <w:szCs w:val="18"/>
                <w:lang w:eastAsia="zh-CN"/>
              </w:rPr>
            </w:pPr>
            <w:r w:rsidRPr="00CA28EA">
              <w:rPr>
                <w:rFonts w:ascii="Arial" w:eastAsiaTheme="minorEastAsia" w:hAnsi="Arial" w:cs="Arial"/>
                <w:color w:val="0000FF"/>
                <w:sz w:val="18"/>
                <w:szCs w:val="18"/>
              </w:rPr>
              <w:t>48168</w:t>
            </w:r>
          </w:p>
        </w:tc>
      </w:tr>
      <w:tr w:rsidR="00CA28EA" w:rsidRPr="00CA28EA" w14:paraId="5986CB07" w14:textId="77777777" w:rsidTr="00CC62B2">
        <w:tc>
          <w:tcPr>
            <w:tcW w:w="562" w:type="pct"/>
            <w:shd w:val="clear" w:color="auto" w:fill="auto"/>
          </w:tcPr>
          <w:p w14:paraId="105C3D2B" w14:textId="77777777" w:rsidR="00CA28EA" w:rsidRPr="00C25669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lang w:eastAsia="zh-CN"/>
              </w:rPr>
              <w:t>13</w:t>
            </w:r>
          </w:p>
        </w:tc>
        <w:tc>
          <w:tcPr>
            <w:tcW w:w="562" w:type="pct"/>
            <w:shd w:val="clear" w:color="auto" w:fill="auto"/>
          </w:tcPr>
          <w:p w14:paraId="3DA34914" w14:textId="77777777" w:rsidR="00CA28EA" w:rsidRPr="00C25669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</w:rPr>
              <w:t>4.5234</w:t>
            </w:r>
          </w:p>
        </w:tc>
        <w:tc>
          <w:tcPr>
            <w:tcW w:w="562" w:type="pct"/>
            <w:shd w:val="clear" w:color="auto" w:fill="auto"/>
          </w:tcPr>
          <w:p w14:paraId="3C374F6B" w14:textId="77777777" w:rsidR="00CA28EA" w:rsidRPr="00C25669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lang w:eastAsia="zh-CN"/>
              </w:rPr>
              <w:t>24</w:t>
            </w:r>
          </w:p>
        </w:tc>
        <w:tc>
          <w:tcPr>
            <w:tcW w:w="562" w:type="pct"/>
            <w:vMerge/>
          </w:tcPr>
          <w:p w14:paraId="30EE9CD4" w14:textId="77777777" w:rsidR="00CA28EA" w:rsidRPr="00C25669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4D034C81" w14:textId="77777777" w:rsidR="00CA28EA" w:rsidRPr="00C25669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lang w:eastAsia="zh-CN"/>
              </w:rPr>
              <w:t>33816</w:t>
            </w:r>
          </w:p>
        </w:tc>
        <w:tc>
          <w:tcPr>
            <w:tcW w:w="459" w:type="pct"/>
            <w:shd w:val="clear" w:color="auto" w:fill="auto"/>
          </w:tcPr>
          <w:p w14:paraId="129AC263" w14:textId="77777777" w:rsidR="00CA28EA" w:rsidRPr="00C25669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</w:rPr>
              <w:t>67584</w:t>
            </w:r>
          </w:p>
        </w:tc>
        <w:tc>
          <w:tcPr>
            <w:tcW w:w="459" w:type="pct"/>
            <w:shd w:val="clear" w:color="auto" w:fill="auto"/>
          </w:tcPr>
          <w:p w14:paraId="56201B6B" w14:textId="77777777" w:rsidR="00CA28EA" w:rsidRPr="00CA28EA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color w:val="0000FF"/>
                <w:sz w:val="18"/>
                <w:lang w:eastAsia="zh-CN"/>
              </w:rPr>
            </w:pPr>
            <w:r w:rsidRPr="00CA28EA">
              <w:rPr>
                <w:rFonts w:ascii="Arial" w:eastAsia="Calibri" w:hAnsi="Arial"/>
                <w:color w:val="0000FF"/>
                <w:sz w:val="18"/>
              </w:rPr>
              <w:t>28168</w:t>
            </w:r>
          </w:p>
        </w:tc>
        <w:tc>
          <w:tcPr>
            <w:tcW w:w="459" w:type="pct"/>
            <w:shd w:val="clear" w:color="auto" w:fill="auto"/>
          </w:tcPr>
          <w:p w14:paraId="28C8AE57" w14:textId="77777777" w:rsidR="00CA28EA" w:rsidRPr="00CA28EA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color w:val="0000FF"/>
                <w:sz w:val="18"/>
                <w:lang w:eastAsia="zh-CN"/>
              </w:rPr>
            </w:pPr>
            <w:r w:rsidRPr="00CA28EA">
              <w:rPr>
                <w:rFonts w:ascii="Arial" w:eastAsia="Calibri" w:hAnsi="Arial"/>
                <w:color w:val="0000FF"/>
                <w:sz w:val="18"/>
              </w:rPr>
              <w:t>56368</w:t>
            </w:r>
          </w:p>
        </w:tc>
        <w:tc>
          <w:tcPr>
            <w:tcW w:w="459" w:type="pct"/>
            <w:shd w:val="clear" w:color="auto" w:fill="auto"/>
          </w:tcPr>
          <w:p w14:paraId="35D50A9C" w14:textId="77777777" w:rsidR="00CA28EA" w:rsidRPr="00CA28EA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color w:val="0000FF"/>
                <w:sz w:val="18"/>
                <w:lang w:eastAsia="zh-CN"/>
              </w:rPr>
            </w:pPr>
            <w:r w:rsidRPr="00CA28EA">
              <w:rPr>
                <w:rFonts w:ascii="Arial" w:eastAsia="Calibri" w:hAnsi="Arial"/>
                <w:color w:val="0000FF"/>
                <w:sz w:val="18"/>
                <w:lang w:eastAsia="zh-CN"/>
              </w:rPr>
              <w:t>27656</w:t>
            </w:r>
          </w:p>
        </w:tc>
        <w:tc>
          <w:tcPr>
            <w:tcW w:w="457" w:type="pct"/>
            <w:shd w:val="clear" w:color="auto" w:fill="auto"/>
          </w:tcPr>
          <w:p w14:paraId="4904D5B1" w14:textId="77777777" w:rsidR="00CA28EA" w:rsidRPr="00CA28EA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color w:val="0000FF"/>
                <w:sz w:val="18"/>
                <w:szCs w:val="18"/>
                <w:lang w:eastAsia="zh-CN"/>
              </w:rPr>
            </w:pPr>
            <w:r w:rsidRPr="00CA28EA">
              <w:rPr>
                <w:rFonts w:ascii="Arial" w:eastAsiaTheme="minorEastAsia" w:hAnsi="Arial" w:cs="Arial"/>
                <w:color w:val="0000FF"/>
                <w:sz w:val="18"/>
                <w:szCs w:val="18"/>
              </w:rPr>
              <w:t>55304</w:t>
            </w:r>
          </w:p>
        </w:tc>
      </w:tr>
      <w:tr w:rsidR="00CA28EA" w:rsidRPr="00CA28EA" w14:paraId="539DD1BC" w14:textId="77777777" w:rsidTr="00CC62B2">
        <w:tc>
          <w:tcPr>
            <w:tcW w:w="562" w:type="pct"/>
            <w:shd w:val="clear" w:color="auto" w:fill="auto"/>
          </w:tcPr>
          <w:p w14:paraId="2327C2AE" w14:textId="77777777" w:rsidR="00CA28EA" w:rsidRPr="00C25669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lang w:eastAsia="zh-CN"/>
              </w:rPr>
              <w:t>14</w:t>
            </w:r>
          </w:p>
        </w:tc>
        <w:tc>
          <w:tcPr>
            <w:tcW w:w="562" w:type="pct"/>
            <w:shd w:val="clear" w:color="auto" w:fill="auto"/>
          </w:tcPr>
          <w:p w14:paraId="47645FB5" w14:textId="77777777" w:rsidR="00CA28EA" w:rsidRPr="00C25669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</w:rPr>
              <w:t>5.1152</w:t>
            </w:r>
          </w:p>
        </w:tc>
        <w:tc>
          <w:tcPr>
            <w:tcW w:w="562" w:type="pct"/>
            <w:shd w:val="clear" w:color="auto" w:fill="auto"/>
          </w:tcPr>
          <w:p w14:paraId="70B87C11" w14:textId="77777777" w:rsidR="00CA28EA" w:rsidRPr="00C25669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lang w:eastAsia="zh-CN"/>
              </w:rPr>
              <w:t>26</w:t>
            </w:r>
          </w:p>
        </w:tc>
        <w:tc>
          <w:tcPr>
            <w:tcW w:w="562" w:type="pct"/>
            <w:vMerge/>
          </w:tcPr>
          <w:p w14:paraId="707C85CB" w14:textId="77777777" w:rsidR="00CA28EA" w:rsidRPr="00C25669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7425B30E" w14:textId="77777777" w:rsidR="00CA28EA" w:rsidRPr="00C25669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lang w:eastAsia="zh-CN"/>
              </w:rPr>
              <w:t>38936</w:t>
            </w:r>
          </w:p>
        </w:tc>
        <w:tc>
          <w:tcPr>
            <w:tcW w:w="459" w:type="pct"/>
            <w:shd w:val="clear" w:color="auto" w:fill="auto"/>
          </w:tcPr>
          <w:p w14:paraId="65531918" w14:textId="77777777" w:rsidR="00CA28EA" w:rsidRPr="00C25669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</w:rPr>
              <w:t>77896</w:t>
            </w:r>
          </w:p>
        </w:tc>
        <w:tc>
          <w:tcPr>
            <w:tcW w:w="459" w:type="pct"/>
            <w:shd w:val="clear" w:color="auto" w:fill="auto"/>
          </w:tcPr>
          <w:p w14:paraId="3FF6950C" w14:textId="77777777" w:rsidR="00CA28EA" w:rsidRPr="00CA28EA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color w:val="0000FF"/>
                <w:sz w:val="18"/>
                <w:lang w:eastAsia="zh-CN"/>
              </w:rPr>
            </w:pPr>
            <w:r w:rsidRPr="00CA28EA">
              <w:rPr>
                <w:rFonts w:ascii="Arial" w:eastAsia="Calibri" w:hAnsi="Arial"/>
                <w:color w:val="0000FF"/>
                <w:sz w:val="18"/>
              </w:rPr>
              <w:t>31752</w:t>
            </w:r>
          </w:p>
        </w:tc>
        <w:tc>
          <w:tcPr>
            <w:tcW w:w="459" w:type="pct"/>
            <w:shd w:val="clear" w:color="auto" w:fill="auto"/>
          </w:tcPr>
          <w:p w14:paraId="71C0B357" w14:textId="77777777" w:rsidR="00CA28EA" w:rsidRPr="00CA28EA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color w:val="0000FF"/>
                <w:sz w:val="18"/>
                <w:lang w:eastAsia="zh-CN"/>
              </w:rPr>
            </w:pPr>
            <w:r w:rsidRPr="00CA28EA">
              <w:rPr>
                <w:rFonts w:ascii="Arial" w:eastAsia="Calibri" w:hAnsi="Arial"/>
                <w:color w:val="0000FF"/>
                <w:sz w:val="18"/>
              </w:rPr>
              <w:t>63528</w:t>
            </w:r>
          </w:p>
        </w:tc>
        <w:tc>
          <w:tcPr>
            <w:tcW w:w="459" w:type="pct"/>
            <w:shd w:val="clear" w:color="auto" w:fill="auto"/>
          </w:tcPr>
          <w:p w14:paraId="08AD0379" w14:textId="77777777" w:rsidR="00CA28EA" w:rsidRPr="00CA28EA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color w:val="0000FF"/>
                <w:sz w:val="18"/>
                <w:lang w:eastAsia="zh-CN"/>
              </w:rPr>
            </w:pPr>
            <w:r w:rsidRPr="00CA28EA">
              <w:rPr>
                <w:rFonts w:ascii="Arial" w:eastAsia="Calibri" w:hAnsi="Arial"/>
                <w:color w:val="0000FF"/>
                <w:sz w:val="18"/>
                <w:lang w:eastAsia="zh-CN"/>
              </w:rPr>
              <w:t>31240</w:t>
            </w:r>
          </w:p>
        </w:tc>
        <w:tc>
          <w:tcPr>
            <w:tcW w:w="457" w:type="pct"/>
            <w:shd w:val="clear" w:color="auto" w:fill="auto"/>
          </w:tcPr>
          <w:p w14:paraId="706AFDF7" w14:textId="77777777" w:rsidR="00CA28EA" w:rsidRPr="00CA28EA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color w:val="0000FF"/>
                <w:sz w:val="18"/>
                <w:szCs w:val="18"/>
                <w:lang w:eastAsia="zh-CN"/>
              </w:rPr>
            </w:pPr>
            <w:r w:rsidRPr="00CA28EA">
              <w:rPr>
                <w:rFonts w:ascii="Arial" w:eastAsiaTheme="minorEastAsia" w:hAnsi="Arial" w:cs="Arial"/>
                <w:color w:val="0000FF"/>
                <w:sz w:val="18"/>
                <w:szCs w:val="18"/>
              </w:rPr>
              <w:t>62504</w:t>
            </w:r>
          </w:p>
        </w:tc>
      </w:tr>
      <w:tr w:rsidR="00CA28EA" w:rsidRPr="00CA28EA" w14:paraId="3915D0BA" w14:textId="77777777" w:rsidTr="00CC62B2">
        <w:tc>
          <w:tcPr>
            <w:tcW w:w="562" w:type="pct"/>
            <w:shd w:val="clear" w:color="auto" w:fill="auto"/>
          </w:tcPr>
          <w:p w14:paraId="6883ED70" w14:textId="77777777" w:rsidR="00CA28EA" w:rsidRPr="00C25669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lang w:eastAsia="zh-CN"/>
              </w:rPr>
              <w:t>15</w:t>
            </w:r>
          </w:p>
        </w:tc>
        <w:tc>
          <w:tcPr>
            <w:tcW w:w="562" w:type="pct"/>
            <w:shd w:val="clear" w:color="auto" w:fill="auto"/>
          </w:tcPr>
          <w:p w14:paraId="2838E138" w14:textId="77777777" w:rsidR="00CA28EA" w:rsidRPr="00C25669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</w:rPr>
              <w:t>5.5547</w:t>
            </w:r>
          </w:p>
        </w:tc>
        <w:tc>
          <w:tcPr>
            <w:tcW w:w="562" w:type="pct"/>
            <w:shd w:val="clear" w:color="auto" w:fill="auto"/>
          </w:tcPr>
          <w:p w14:paraId="2924DAAA" w14:textId="77777777" w:rsidR="00CA28EA" w:rsidRPr="00C25669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lang w:eastAsia="zh-CN"/>
              </w:rPr>
              <w:t>28</w:t>
            </w:r>
          </w:p>
        </w:tc>
        <w:tc>
          <w:tcPr>
            <w:tcW w:w="562" w:type="pct"/>
            <w:vMerge/>
          </w:tcPr>
          <w:p w14:paraId="05E583E1" w14:textId="77777777" w:rsidR="00CA28EA" w:rsidRPr="00C25669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5100F33A" w14:textId="77777777" w:rsidR="00CA28EA" w:rsidRPr="00C25669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lang w:eastAsia="zh-CN"/>
              </w:rPr>
              <w:t>42016</w:t>
            </w:r>
          </w:p>
        </w:tc>
        <w:tc>
          <w:tcPr>
            <w:tcW w:w="459" w:type="pct"/>
            <w:shd w:val="clear" w:color="auto" w:fill="auto"/>
          </w:tcPr>
          <w:p w14:paraId="2C7FE385" w14:textId="77777777" w:rsidR="00CA28EA" w:rsidRPr="00C25669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</w:rPr>
              <w:t>83976</w:t>
            </w:r>
          </w:p>
        </w:tc>
        <w:tc>
          <w:tcPr>
            <w:tcW w:w="459" w:type="pct"/>
            <w:shd w:val="clear" w:color="auto" w:fill="auto"/>
          </w:tcPr>
          <w:p w14:paraId="41482AED" w14:textId="77777777" w:rsidR="00CA28EA" w:rsidRPr="00CA28EA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color w:val="0000FF"/>
                <w:sz w:val="18"/>
                <w:lang w:eastAsia="zh-CN"/>
              </w:rPr>
            </w:pPr>
            <w:r w:rsidRPr="00CA28EA">
              <w:rPr>
                <w:rFonts w:ascii="Arial" w:eastAsia="Calibri" w:hAnsi="Arial"/>
                <w:color w:val="0000FF"/>
                <w:sz w:val="18"/>
              </w:rPr>
              <w:t>34816</w:t>
            </w:r>
          </w:p>
        </w:tc>
        <w:tc>
          <w:tcPr>
            <w:tcW w:w="459" w:type="pct"/>
            <w:shd w:val="clear" w:color="auto" w:fill="auto"/>
          </w:tcPr>
          <w:p w14:paraId="08A39620" w14:textId="77777777" w:rsidR="00CA28EA" w:rsidRPr="00CA28EA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color w:val="0000FF"/>
                <w:sz w:val="18"/>
                <w:lang w:eastAsia="zh-CN"/>
              </w:rPr>
            </w:pPr>
            <w:r w:rsidRPr="00CA28EA">
              <w:rPr>
                <w:rFonts w:ascii="Arial" w:eastAsia="Calibri" w:hAnsi="Arial"/>
                <w:color w:val="0000FF"/>
                <w:sz w:val="18"/>
              </w:rPr>
              <w:t>69672</w:t>
            </w:r>
          </w:p>
        </w:tc>
        <w:tc>
          <w:tcPr>
            <w:tcW w:w="459" w:type="pct"/>
            <w:shd w:val="clear" w:color="auto" w:fill="auto"/>
          </w:tcPr>
          <w:p w14:paraId="06C2FCCE" w14:textId="77777777" w:rsidR="00CA28EA" w:rsidRPr="00CA28EA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color w:val="0000FF"/>
                <w:sz w:val="18"/>
                <w:lang w:eastAsia="zh-CN"/>
              </w:rPr>
            </w:pPr>
            <w:r w:rsidRPr="00CA28EA">
              <w:rPr>
                <w:rFonts w:ascii="Arial" w:eastAsia="Calibri" w:hAnsi="Arial"/>
                <w:color w:val="0000FF"/>
                <w:sz w:val="18"/>
                <w:lang w:eastAsia="zh-CN"/>
              </w:rPr>
              <w:t>33816</w:t>
            </w:r>
          </w:p>
        </w:tc>
        <w:tc>
          <w:tcPr>
            <w:tcW w:w="457" w:type="pct"/>
            <w:shd w:val="clear" w:color="auto" w:fill="auto"/>
          </w:tcPr>
          <w:p w14:paraId="016920A3" w14:textId="77777777" w:rsidR="00CA28EA" w:rsidRPr="00CA28EA" w:rsidRDefault="00CA28EA" w:rsidP="00CC62B2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color w:val="0000FF"/>
                <w:sz w:val="18"/>
                <w:szCs w:val="18"/>
                <w:lang w:eastAsia="zh-CN"/>
              </w:rPr>
            </w:pPr>
            <w:r w:rsidRPr="00CA28EA">
              <w:rPr>
                <w:rFonts w:ascii="Arial" w:eastAsiaTheme="minorEastAsia" w:hAnsi="Arial" w:cs="Arial"/>
                <w:color w:val="0000FF"/>
                <w:sz w:val="18"/>
                <w:szCs w:val="18"/>
              </w:rPr>
              <w:t>67584</w:t>
            </w:r>
          </w:p>
        </w:tc>
      </w:tr>
      <w:tr w:rsidR="00CA28EA" w:rsidRPr="00C25669" w14:paraId="6CF1021D" w14:textId="77777777" w:rsidTr="00CC62B2">
        <w:tc>
          <w:tcPr>
            <w:tcW w:w="5000" w:type="pct"/>
            <w:gridSpan w:val="10"/>
          </w:tcPr>
          <w:p w14:paraId="14F53C4D" w14:textId="77777777" w:rsidR="00CA28EA" w:rsidRPr="00C25669" w:rsidRDefault="00CA28EA" w:rsidP="00CC62B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ab/>
              <w:t xml:space="preserve">Number of DMRS 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includes the overhead of the DM-RS CDM groups without data</w:t>
            </w:r>
          </w:p>
          <w:p w14:paraId="1F1714EA" w14:textId="77777777" w:rsidR="00CA28EA" w:rsidRPr="00C25669" w:rsidRDefault="00CA28EA" w:rsidP="00CC62B2">
            <w:pPr>
              <w:pStyle w:val="TAN"/>
              <w:rPr>
                <w:lang w:eastAsia="zh-CN"/>
              </w:rPr>
            </w:pPr>
            <w:r w:rsidRPr="00C25669">
              <w:t>Note 2</w:t>
            </w:r>
            <w:r w:rsidRPr="00C25669">
              <w:rPr>
                <w:rFonts w:hint="eastAsia"/>
                <w:lang w:eastAsia="zh-CN"/>
              </w:rPr>
              <w:t>:</w:t>
            </w:r>
            <w:r w:rsidRPr="00C25669">
              <w:rPr>
                <w:lang w:eastAsia="zh-CN"/>
              </w:rPr>
              <w:tab/>
            </w:r>
            <w:r w:rsidRPr="00C25669">
              <w:rPr>
                <w:rFonts w:hint="eastAsia"/>
                <w:lang w:eastAsia="ko-KR"/>
              </w:rPr>
              <w:t>PDSCH is not scheduled on slots containing CSI-RS</w:t>
            </w:r>
            <w:r>
              <w:rPr>
                <w:lang w:eastAsia="ko-KR"/>
              </w:rPr>
              <w:t xml:space="preserve"> </w:t>
            </w:r>
            <w:r w:rsidRPr="00E316A9">
              <w:rPr>
                <w:lang w:eastAsia="ko-KR"/>
              </w:rPr>
              <w:t xml:space="preserve">for </w:t>
            </w:r>
            <w:r>
              <w:rPr>
                <w:lang w:eastAsia="ko-KR"/>
              </w:rPr>
              <w:t xml:space="preserve">tracking, CSI-RS for </w:t>
            </w:r>
            <w:r w:rsidRPr="00E316A9">
              <w:rPr>
                <w:lang w:eastAsia="ko-KR"/>
              </w:rPr>
              <w:t>CSI acquisition</w:t>
            </w:r>
            <w:r>
              <w:rPr>
                <w:lang w:eastAsia="ko-KR"/>
              </w:rPr>
              <w:t xml:space="preserve"> and CSI-RS </w:t>
            </w:r>
            <w:r w:rsidRPr="00105035">
              <w:rPr>
                <w:lang w:eastAsia="ko-KR"/>
              </w:rPr>
              <w:t>for beam refinement</w:t>
            </w:r>
            <w:r w:rsidRPr="00C25669">
              <w:rPr>
                <w:rFonts w:hint="eastAsia"/>
                <w:lang w:eastAsia="ko-KR"/>
              </w:rPr>
              <w:t xml:space="preserve"> or slots which are not full DL</w:t>
            </w:r>
          </w:p>
          <w:p w14:paraId="538A1EA9" w14:textId="77777777" w:rsidR="00CA28EA" w:rsidRDefault="00CA28EA" w:rsidP="00CC62B2">
            <w:pPr>
              <w:pStyle w:val="TAN"/>
            </w:pPr>
            <w:r w:rsidRPr="00C25669">
              <w:t>Note 3</w:t>
            </w:r>
            <w:r w:rsidRPr="00C25669">
              <w:rPr>
                <w:rFonts w:hint="eastAsia"/>
                <w:lang w:eastAsia="zh-CN"/>
              </w:rPr>
              <w:t>:</w:t>
            </w:r>
            <w:r w:rsidRPr="00C25669">
              <w:rPr>
                <w:lang w:eastAsia="zh-CN"/>
              </w:rPr>
              <w:tab/>
              <w:t>PDSCH</w:t>
            </w:r>
            <w:r w:rsidRPr="00C25669">
              <w:rPr>
                <w:rFonts w:hint="eastAsia"/>
                <w:lang w:eastAsia="zh-CN"/>
              </w:rPr>
              <w:t xml:space="preserve"> is not scheduled on slots containing PBCH</w:t>
            </w:r>
            <w:r w:rsidRPr="00C25669">
              <w:t xml:space="preserve">, </w:t>
            </w:r>
            <w:proofErr w:type="gramStart"/>
            <w:r w:rsidRPr="00C25669">
              <w:t>i.e.</w:t>
            </w:r>
            <w:proofErr w:type="gramEnd"/>
            <w:r w:rsidRPr="00C25669">
              <w:t xml:space="preserve"> slot#0 per 20ms periodicity</w:t>
            </w:r>
          </w:p>
          <w:p w14:paraId="74C7286F" w14:textId="77777777" w:rsidR="00CA28EA" w:rsidRDefault="00CA28EA" w:rsidP="00CC62B2">
            <w:pPr>
              <w:pStyle w:val="TAN"/>
            </w:pPr>
            <w:r>
              <w:t xml:space="preserve">Note 4:     </w:t>
            </w:r>
            <w:r w:rsidRPr="0096487E">
              <w:t xml:space="preserve">Spectral efficiency is based on </w:t>
            </w:r>
            <w:r>
              <w:t>MCS Table defined in Table 5.1.3.1-1</w:t>
            </w:r>
            <w:r w:rsidRPr="0096487E">
              <w:t xml:space="preserve"> of TS 38.214</w:t>
            </w:r>
            <w:r>
              <w:t xml:space="preserve"> [12]</w:t>
            </w:r>
          </w:p>
          <w:p w14:paraId="176731DF" w14:textId="77777777" w:rsidR="00CA28EA" w:rsidRPr="00C25669" w:rsidRDefault="00CA28EA" w:rsidP="00CC62B2">
            <w:pPr>
              <w:pStyle w:val="TAN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 xml:space="preserve">Note 5: </w:t>
            </w:r>
            <w:r>
              <w:rPr>
                <w:rFonts w:eastAsia="Calibri"/>
                <w:szCs w:val="22"/>
              </w:rPr>
              <w:tab/>
              <w:t>TBS.1-3, TBS.1-4, TBS.1-5 and TBS.1-6 are applicable to RedCap UE.</w:t>
            </w:r>
          </w:p>
        </w:tc>
      </w:tr>
    </w:tbl>
    <w:p w14:paraId="0D3A27E0" w14:textId="77777777" w:rsidR="00E92F0E" w:rsidRDefault="00E92F0E" w:rsidP="002E52E3"/>
    <w:p w14:paraId="407214B6" w14:textId="09E689A4" w:rsidR="00E92F0E" w:rsidRDefault="00E92F0E" w:rsidP="002E52E3">
      <w:r>
        <w:t>Thereagainst, for FR2</w:t>
      </w:r>
      <w:r w:rsidR="00BA3F5E">
        <w:t>-1</w:t>
      </w:r>
      <w:r>
        <w:t xml:space="preserve">, where RedCap UE has 2Rx, legacy </w:t>
      </w:r>
      <w:r w:rsidR="00BA3F5E">
        <w:t xml:space="preserve">FR2 </w:t>
      </w:r>
      <w:r>
        <w:t>requirements based on the configured BW of 100 MHz in TS 38.101-4, clause 8.2.2</w:t>
      </w:r>
      <w:r w:rsidR="00BA3F5E">
        <w:t>.2.1,</w:t>
      </w:r>
      <w:r>
        <w:t xml:space="preserve"> can be reused, </w:t>
      </w:r>
      <w:r w:rsidR="007A3F9F">
        <w:t>and</w:t>
      </w:r>
      <w:r w:rsidR="00BA3F5E">
        <w:t xml:space="preserve"> the</w:t>
      </w:r>
      <w:r>
        <w:t xml:space="preserve"> </w:t>
      </w:r>
      <w:r w:rsidR="007A3F9F">
        <w:t xml:space="preserve">corresponding CSI </w:t>
      </w:r>
      <w:r>
        <w:t xml:space="preserve">RMC </w:t>
      </w:r>
      <w:r w:rsidRPr="00E92F0E">
        <w:t>specified in Table A.4-1, TBS.1-2</w:t>
      </w:r>
      <w:r w:rsidR="00BA3F5E">
        <w:t>, can be reused as well.</w:t>
      </w:r>
    </w:p>
    <w:p w14:paraId="3C2D5A3C" w14:textId="77777777" w:rsidR="00E92F0E" w:rsidRDefault="00E92F0E" w:rsidP="00E92F0E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Cs w:val="20"/>
          <w:lang w:val="en-GB"/>
        </w:rPr>
      </w:pPr>
      <w:r w:rsidRPr="00672CD4">
        <w:rPr>
          <w:rFonts w:asciiTheme="majorBidi" w:hAnsiTheme="majorBidi" w:cstheme="majorBidi"/>
          <w:szCs w:val="20"/>
          <w:lang w:val="en-GB"/>
        </w:rPr>
        <w:lastRenderedPageBreak/>
        <w:t>The following proposal is made:</w:t>
      </w:r>
    </w:p>
    <w:p w14:paraId="39F9877F" w14:textId="1224F936" w:rsidR="002E52E3" w:rsidRPr="00BA3F5E" w:rsidRDefault="00BA3F5E" w:rsidP="000D31CB">
      <w:pPr>
        <w:pStyle w:val="RAN4Proposal0"/>
        <w:ind w:left="1134" w:hanging="1134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Reuse existing test for CQI reporting under static condition in clause 8.2.2.2.1 and corresponding CSI RMC for </w:t>
      </w:r>
      <w:r w:rsidR="00E92F0E">
        <w:rPr>
          <w:rFonts w:asciiTheme="majorBidi" w:hAnsiTheme="majorBidi" w:cstheme="majorBidi"/>
        </w:rPr>
        <w:t xml:space="preserve">RedCap </w:t>
      </w:r>
      <w:r>
        <w:rPr>
          <w:rFonts w:asciiTheme="majorBidi" w:hAnsiTheme="majorBidi" w:cstheme="majorBidi"/>
        </w:rPr>
        <w:t>UE in FR2-1.</w:t>
      </w:r>
    </w:p>
    <w:p w14:paraId="7EAC1238" w14:textId="1791BEF1" w:rsidR="005E7082" w:rsidRDefault="005E7082" w:rsidP="005E7082">
      <w:pPr>
        <w:pStyle w:val="RAN4H2"/>
        <w:ind w:left="993" w:hanging="633"/>
        <w:rPr>
          <w:rFonts w:eastAsia="MS Mincho"/>
        </w:rPr>
      </w:pPr>
      <w:r w:rsidRPr="005E7082">
        <w:rPr>
          <w:rFonts w:eastAsia="MS Mincho"/>
        </w:rPr>
        <w:t>SNR intervals for CQI reporting tests under fading condition</w:t>
      </w:r>
    </w:p>
    <w:p w14:paraId="6D101BE8" w14:textId="650F09EA" w:rsidR="00255F16" w:rsidRDefault="005E7082" w:rsidP="005E7082">
      <w:pPr>
        <w:rPr>
          <w:rFonts w:asciiTheme="majorBidi" w:hAnsiTheme="majorBidi" w:cstheme="majorBidi"/>
          <w:szCs w:val="20"/>
          <w:lang w:val="en-GB"/>
        </w:rPr>
      </w:pPr>
      <w:r w:rsidRPr="00000973">
        <w:rPr>
          <w:rFonts w:asciiTheme="majorBidi" w:hAnsiTheme="majorBidi" w:cstheme="majorBidi"/>
          <w:szCs w:val="20"/>
          <w:lang w:val="en-GB"/>
        </w:rPr>
        <w:t xml:space="preserve">WF </w:t>
      </w:r>
      <w:r w:rsidRPr="00000973">
        <w:rPr>
          <w:rFonts w:asciiTheme="majorBidi" w:hAnsiTheme="majorBidi" w:cstheme="majorBidi"/>
          <w:szCs w:val="20"/>
          <w:cs/>
          <w:lang w:val="en-GB"/>
        </w:rPr>
        <w:t>‎</w:t>
      </w:r>
      <w:r w:rsidRPr="00000973">
        <w:rPr>
          <w:rFonts w:asciiTheme="majorBidi" w:hAnsiTheme="majorBidi" w:cstheme="majorBidi"/>
          <w:szCs w:val="20"/>
          <w:lang w:val="en-GB"/>
        </w:rPr>
        <w:t>[2]</w:t>
      </w:r>
      <w:r w:rsidR="00D1296E">
        <w:rPr>
          <w:rFonts w:asciiTheme="majorBidi" w:hAnsiTheme="majorBidi" w:cstheme="majorBidi"/>
          <w:szCs w:val="20"/>
          <w:lang w:val="en-GB"/>
        </w:rPr>
        <w:t xml:space="preserve"> contains</w:t>
      </w:r>
      <w:r w:rsidRPr="00000973">
        <w:rPr>
          <w:rFonts w:asciiTheme="majorBidi" w:hAnsiTheme="majorBidi" w:cstheme="majorBidi"/>
          <w:szCs w:val="20"/>
          <w:lang w:val="en-GB"/>
        </w:rPr>
        <w:t xml:space="preserve"> </w:t>
      </w:r>
      <w:r w:rsidR="00D1296E">
        <w:rPr>
          <w:rFonts w:asciiTheme="majorBidi" w:hAnsiTheme="majorBidi" w:cstheme="majorBidi"/>
          <w:szCs w:val="20"/>
          <w:lang w:val="en-GB"/>
        </w:rPr>
        <w:t>following agreements and open issues on SNR intervals for CQI reporting under fading condition: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D1296E" w14:paraId="582CE89C" w14:textId="77777777" w:rsidTr="00D1296E">
        <w:tc>
          <w:tcPr>
            <w:tcW w:w="9617" w:type="dxa"/>
          </w:tcPr>
          <w:p w14:paraId="41AA9323" w14:textId="77777777" w:rsidR="00D1296E" w:rsidRPr="00655F3C" w:rsidRDefault="00D1296E" w:rsidP="00D1296E">
            <w:pPr>
              <w:spacing w:before="120" w:afterLines="50" w:after="120"/>
              <w:rPr>
                <w:b/>
                <w:bCs/>
                <w:lang w:eastAsia="zh-CN"/>
              </w:rPr>
            </w:pPr>
            <w:r w:rsidRPr="00655F3C">
              <w:rPr>
                <w:b/>
                <w:bCs/>
                <w:lang w:eastAsia="zh-CN"/>
              </w:rPr>
              <w:t xml:space="preserve">Agreement: </w:t>
            </w:r>
            <w:r w:rsidRPr="00655F3C">
              <w:rPr>
                <w:rFonts w:eastAsiaTheme="minorEastAsia"/>
                <w:b/>
                <w:bCs/>
                <w:lang w:eastAsia="zh-CN"/>
              </w:rPr>
              <w:t>Test points for CQI reporting test in fading condition for 2Rx</w:t>
            </w:r>
          </w:p>
          <w:p w14:paraId="47DB8506" w14:textId="77777777" w:rsidR="00D1296E" w:rsidRPr="00655F3C" w:rsidRDefault="00D1296E" w:rsidP="00D1296E">
            <w:pPr>
              <w:numPr>
                <w:ilvl w:val="0"/>
                <w:numId w:val="19"/>
              </w:numPr>
              <w:spacing w:afterLines="50" w:after="120"/>
              <w:rPr>
                <w:lang w:eastAsia="zh-CN"/>
              </w:rPr>
            </w:pPr>
            <w:r w:rsidRPr="00655F3C">
              <w:rPr>
                <w:lang w:eastAsia="zh-CN"/>
              </w:rPr>
              <w:t>Lower SNR test points</w:t>
            </w:r>
          </w:p>
          <w:p w14:paraId="4B8B12D1" w14:textId="77777777" w:rsidR="00D1296E" w:rsidRDefault="00D1296E" w:rsidP="00D1296E">
            <w:pPr>
              <w:numPr>
                <w:ilvl w:val="1"/>
                <w:numId w:val="19"/>
              </w:numPr>
              <w:spacing w:afterLines="50" w:after="120"/>
              <w:rPr>
                <w:lang w:eastAsia="zh-CN"/>
              </w:rPr>
            </w:pPr>
            <w:r>
              <w:rPr>
                <w:lang w:eastAsia="zh-CN"/>
              </w:rPr>
              <w:t xml:space="preserve">Option 1: </w:t>
            </w:r>
            <w:r w:rsidRPr="00655F3C">
              <w:rPr>
                <w:lang w:eastAsia="zh-CN"/>
              </w:rPr>
              <w:t>SNR=5/6</w:t>
            </w:r>
            <w:r>
              <w:rPr>
                <w:lang w:eastAsia="zh-CN"/>
              </w:rPr>
              <w:t xml:space="preserve"> </w:t>
            </w:r>
            <w:r w:rsidRPr="00655F3C">
              <w:rPr>
                <w:lang w:eastAsia="zh-CN"/>
              </w:rPr>
              <w:t>dB</w:t>
            </w:r>
          </w:p>
          <w:p w14:paraId="315DBB63" w14:textId="77777777" w:rsidR="00D1296E" w:rsidRPr="00322AEE" w:rsidRDefault="00D1296E" w:rsidP="00D1296E">
            <w:pPr>
              <w:numPr>
                <w:ilvl w:val="1"/>
                <w:numId w:val="19"/>
              </w:numPr>
              <w:spacing w:afterLines="50" w:after="120"/>
              <w:rPr>
                <w:lang w:eastAsia="zh-CN"/>
              </w:rPr>
            </w:pPr>
            <w:r>
              <w:rPr>
                <w:lang w:eastAsia="zh-CN"/>
              </w:rPr>
              <w:t>Option 2: SNR=6/7 dB</w:t>
            </w:r>
          </w:p>
          <w:p w14:paraId="73EA882C" w14:textId="77777777" w:rsidR="00D1296E" w:rsidRPr="00655F3C" w:rsidRDefault="00D1296E" w:rsidP="00D1296E">
            <w:pPr>
              <w:numPr>
                <w:ilvl w:val="0"/>
                <w:numId w:val="19"/>
              </w:numPr>
              <w:spacing w:afterLines="50" w:after="120"/>
              <w:rPr>
                <w:lang w:eastAsia="zh-CN"/>
              </w:rPr>
            </w:pPr>
            <w:r w:rsidRPr="00655F3C">
              <w:rPr>
                <w:lang w:eastAsia="zh-CN"/>
              </w:rPr>
              <w:t xml:space="preserve">Higher SNR test points: </w:t>
            </w:r>
          </w:p>
          <w:p w14:paraId="1D863BA3" w14:textId="24D37D81" w:rsidR="00D1296E" w:rsidRPr="00D1296E" w:rsidRDefault="00D1296E" w:rsidP="00D1296E">
            <w:pPr>
              <w:numPr>
                <w:ilvl w:val="1"/>
                <w:numId w:val="19"/>
              </w:numPr>
              <w:spacing w:afterLines="50" w:after="120"/>
              <w:rPr>
                <w:lang w:eastAsia="zh-CN"/>
              </w:rPr>
            </w:pPr>
            <w:r w:rsidRPr="00655F3C">
              <w:rPr>
                <w:lang w:eastAsia="zh-CN"/>
              </w:rPr>
              <w:t>SNR=12/13dB</w:t>
            </w:r>
          </w:p>
          <w:p w14:paraId="471CBB17" w14:textId="77777777" w:rsidR="00D1296E" w:rsidRPr="00655F3C" w:rsidRDefault="00D1296E" w:rsidP="00D1296E">
            <w:pPr>
              <w:rPr>
                <w:b/>
                <w:bCs/>
                <w:lang w:eastAsia="zh-CN"/>
              </w:rPr>
            </w:pPr>
            <w:r w:rsidRPr="00655F3C">
              <w:rPr>
                <w:b/>
                <w:bCs/>
                <w:lang w:eastAsia="zh-CN"/>
              </w:rPr>
              <w:t>Agreement: Test points for CQI reporting test in fading condition for 1Rx</w:t>
            </w:r>
          </w:p>
          <w:p w14:paraId="5D887CE9" w14:textId="61163BEF" w:rsidR="00D1296E" w:rsidRPr="00D1296E" w:rsidRDefault="00D1296E" w:rsidP="00D1296E">
            <w:pPr>
              <w:pStyle w:val="ListParagraph"/>
              <w:numPr>
                <w:ilvl w:val="0"/>
                <w:numId w:val="19"/>
              </w:numPr>
              <w:spacing w:after="180"/>
              <w:contextualSpacing w:val="0"/>
              <w:rPr>
                <w:lang w:eastAsia="zh-CN"/>
              </w:rPr>
            </w:pPr>
            <w:r w:rsidRPr="00655F3C">
              <w:rPr>
                <w:lang w:eastAsia="zh-CN"/>
              </w:rPr>
              <w:t>Set SNR test points 3 dB higher than 2Rx case</w:t>
            </w:r>
          </w:p>
        </w:tc>
      </w:tr>
    </w:tbl>
    <w:p w14:paraId="53111FFA" w14:textId="0F828CBA" w:rsidR="00B65C74" w:rsidRPr="000D31CB" w:rsidRDefault="00D1296E" w:rsidP="00D1296E">
      <w:pPr>
        <w:autoSpaceDE w:val="0"/>
        <w:autoSpaceDN w:val="0"/>
        <w:adjustRightInd w:val="0"/>
        <w:spacing w:before="240" w:after="120" w:line="240" w:lineRule="auto"/>
        <w:rPr>
          <w:rFonts w:asciiTheme="majorBidi" w:hAnsiTheme="majorBidi" w:cstheme="majorBidi"/>
          <w:color w:val="000000" w:themeColor="text1"/>
          <w:szCs w:val="20"/>
          <w:lang w:val="en-GB"/>
        </w:rPr>
      </w:pPr>
      <w:r w:rsidRPr="000D31CB">
        <w:rPr>
          <w:rFonts w:asciiTheme="majorBidi" w:hAnsiTheme="majorBidi" w:cstheme="majorBidi"/>
          <w:color w:val="000000" w:themeColor="text1"/>
          <w:szCs w:val="20"/>
          <w:lang w:val="en-GB"/>
        </w:rPr>
        <w:t>For the lower SNR test points, two options were discussed for 2Rx:</w:t>
      </w:r>
      <w:r w:rsidR="00CE6536" w:rsidRPr="000D31CB">
        <w:rPr>
          <w:rFonts w:asciiTheme="majorBidi" w:hAnsiTheme="majorBidi" w:cstheme="majorBidi"/>
          <w:color w:val="000000" w:themeColor="text1"/>
          <w:szCs w:val="20"/>
          <w:lang w:val="en-GB"/>
        </w:rPr>
        <w:t xml:space="preserve"> 5/</w:t>
      </w:r>
      <w:r w:rsidRPr="000D31CB">
        <w:rPr>
          <w:rFonts w:asciiTheme="majorBidi" w:hAnsiTheme="majorBidi" w:cstheme="majorBidi"/>
          <w:color w:val="000000" w:themeColor="text1"/>
          <w:szCs w:val="20"/>
          <w:lang w:val="en-GB"/>
        </w:rPr>
        <w:t>6 dB and 6</w:t>
      </w:r>
      <w:r w:rsidR="00CE6536" w:rsidRPr="000D31CB">
        <w:rPr>
          <w:rFonts w:asciiTheme="majorBidi" w:hAnsiTheme="majorBidi" w:cstheme="majorBidi"/>
          <w:color w:val="000000" w:themeColor="text1"/>
          <w:szCs w:val="20"/>
          <w:lang w:val="en-GB"/>
        </w:rPr>
        <w:t>/</w:t>
      </w:r>
      <w:r w:rsidRPr="000D31CB">
        <w:rPr>
          <w:rFonts w:asciiTheme="majorBidi" w:hAnsiTheme="majorBidi" w:cstheme="majorBidi"/>
          <w:color w:val="000000" w:themeColor="text1"/>
          <w:szCs w:val="20"/>
          <w:lang w:val="en-GB"/>
        </w:rPr>
        <w:t xml:space="preserve">7 dB. </w:t>
      </w:r>
      <w:r w:rsidR="000D31CB" w:rsidRPr="000D31CB">
        <w:rPr>
          <w:rFonts w:asciiTheme="majorBidi" w:hAnsiTheme="majorBidi" w:cstheme="majorBidi"/>
          <w:color w:val="000000" w:themeColor="text1"/>
          <w:szCs w:val="20"/>
          <w:lang w:val="en-GB"/>
        </w:rPr>
        <w:t xml:space="preserve">As we do not plan to submit </w:t>
      </w:r>
      <w:r w:rsidR="000D31CB">
        <w:rPr>
          <w:rFonts w:asciiTheme="majorBidi" w:hAnsiTheme="majorBidi" w:cstheme="majorBidi"/>
          <w:color w:val="000000" w:themeColor="text1"/>
          <w:szCs w:val="20"/>
          <w:lang w:val="en-GB"/>
        </w:rPr>
        <w:t xml:space="preserve">simulation </w:t>
      </w:r>
      <w:r w:rsidR="000D31CB" w:rsidRPr="000D31CB">
        <w:rPr>
          <w:rFonts w:asciiTheme="majorBidi" w:hAnsiTheme="majorBidi" w:cstheme="majorBidi"/>
          <w:color w:val="000000" w:themeColor="text1"/>
          <w:szCs w:val="20"/>
          <w:lang w:val="en-GB"/>
        </w:rPr>
        <w:t xml:space="preserve">results for this meeting, we propose </w:t>
      </w:r>
      <w:r w:rsidR="000D31CB" w:rsidRPr="000D31CB">
        <w:rPr>
          <w:rFonts w:eastAsia="Times New Roman" w:cs="Times New Roman"/>
          <w:color w:val="000000" w:themeColor="text1"/>
          <w:lang w:eastAsia="de-DE"/>
        </w:rPr>
        <w:t>to proceed selecting lower SNR test points for fading condition as contributed by other companies to this meeting.</w:t>
      </w:r>
    </w:p>
    <w:p w14:paraId="20CA972E" w14:textId="548FBBA0" w:rsidR="00C83CDA" w:rsidRDefault="00C83CDA" w:rsidP="00C83CDA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Cs w:val="20"/>
          <w:lang w:val="en-GB"/>
        </w:rPr>
      </w:pPr>
      <w:r w:rsidRPr="00672CD4">
        <w:rPr>
          <w:rFonts w:asciiTheme="majorBidi" w:hAnsiTheme="majorBidi" w:cstheme="majorBidi"/>
          <w:szCs w:val="20"/>
          <w:lang w:val="en-GB"/>
        </w:rPr>
        <w:t>The following proposal is made:</w:t>
      </w:r>
    </w:p>
    <w:p w14:paraId="149C8118" w14:textId="7F687F8F" w:rsidR="00B65C74" w:rsidRPr="00D1296E" w:rsidRDefault="00CE6536" w:rsidP="000D31CB">
      <w:pPr>
        <w:pStyle w:val="RAN4Proposal0"/>
        <w:ind w:left="1134" w:hanging="1134"/>
      </w:pPr>
      <w:r>
        <w:t xml:space="preserve">For </w:t>
      </w:r>
      <w:r w:rsidR="00D1296E" w:rsidRPr="00D1296E">
        <w:t xml:space="preserve">the lower </w:t>
      </w:r>
      <w:r>
        <w:t xml:space="preserve">SNR test points for </w:t>
      </w:r>
      <w:r w:rsidR="00D1296E" w:rsidRPr="00D1296E">
        <w:t>CQI reporting under fading condition</w:t>
      </w:r>
      <w:r>
        <w:t>, s</w:t>
      </w:r>
      <w:r w:rsidRPr="00D1296E">
        <w:t xml:space="preserve">elect </w:t>
      </w:r>
      <w:r w:rsidR="000D31CB">
        <w:t xml:space="preserve">the test points according to the majority view of contributing companies. </w:t>
      </w:r>
    </w:p>
    <w:p w14:paraId="2E6071AD" w14:textId="52BCE2A7" w:rsidR="00CD7492" w:rsidRDefault="00CD7492" w:rsidP="00A37002">
      <w:pPr>
        <w:pStyle w:val="RAN4H1"/>
      </w:pPr>
      <w:r w:rsidRPr="00A37002">
        <w:t>Conclusion</w:t>
      </w:r>
    </w:p>
    <w:p w14:paraId="5CA66C5F" w14:textId="136F7744" w:rsidR="002B469B" w:rsidRPr="009426D2" w:rsidRDefault="002B469B" w:rsidP="009426D2">
      <w:pPr>
        <w:jc w:val="both"/>
      </w:pPr>
      <w:r w:rsidRPr="002B469B">
        <w:rPr>
          <w:lang w:val="en-GB"/>
        </w:rPr>
        <w:t xml:space="preserve">In this contribution we have provided our views on </w:t>
      </w:r>
      <w:r w:rsidR="009426D2">
        <w:rPr>
          <w:lang w:val="en-GB"/>
        </w:rPr>
        <w:t xml:space="preserve">open issues related to </w:t>
      </w:r>
      <w:r w:rsidR="00EF1936">
        <w:rPr>
          <w:lang w:val="en-GB"/>
        </w:rPr>
        <w:t xml:space="preserve">related to CQI reporting </w:t>
      </w:r>
      <w:r w:rsidR="00EF1936" w:rsidRPr="004A07BC">
        <w:rPr>
          <w:lang w:val="en-GB"/>
        </w:rPr>
        <w:t>requirements for RedCap</w:t>
      </w:r>
      <w:r w:rsidR="009426D2">
        <w:rPr>
          <w:lang w:val="en-GB"/>
        </w:rPr>
        <w:t>.</w:t>
      </w:r>
    </w:p>
    <w:p w14:paraId="30056C78" w14:textId="0D6A4C50" w:rsidR="000B0C94" w:rsidRPr="0032576D" w:rsidRDefault="002B469B" w:rsidP="002B469B">
      <w:pPr>
        <w:rPr>
          <w:lang w:val="en-GB"/>
        </w:rPr>
      </w:pPr>
      <w:r w:rsidRPr="0032576D">
        <w:rPr>
          <w:lang w:val="en-GB"/>
        </w:rPr>
        <w:t>We have made the following proposal</w:t>
      </w:r>
      <w:r w:rsidR="00A26B92">
        <w:rPr>
          <w:lang w:val="en-GB"/>
        </w:rPr>
        <w:t>s</w:t>
      </w:r>
      <w:r w:rsidRPr="0032576D">
        <w:rPr>
          <w:lang w:val="en-GB"/>
        </w:rPr>
        <w:t>:</w:t>
      </w:r>
    </w:p>
    <w:p w14:paraId="5C669981" w14:textId="2EF15E71" w:rsidR="00EF1936" w:rsidRPr="00EF1936" w:rsidRDefault="00CE6536" w:rsidP="00EF1936">
      <w:pPr>
        <w:pStyle w:val="RAN4proposal"/>
        <w:numPr>
          <w:ilvl w:val="0"/>
          <w:numId w:val="10"/>
        </w:numPr>
        <w:ind w:left="1134" w:hanging="1134"/>
      </w:pPr>
      <w:r>
        <w:rPr>
          <w:lang w:val="en-GB"/>
        </w:rPr>
        <w:tab/>
      </w:r>
      <w:r w:rsidR="00EF1936">
        <w:t>Reuse existing CSI-RS configurations for CQI reporting tests for RedCap.</w:t>
      </w:r>
    </w:p>
    <w:p w14:paraId="5A3223AF" w14:textId="3F7E1AB0" w:rsidR="00EF1936" w:rsidRPr="00EF1936" w:rsidRDefault="00CE6536" w:rsidP="00EF1936">
      <w:pPr>
        <w:pStyle w:val="RAN4proposal"/>
        <w:numPr>
          <w:ilvl w:val="0"/>
          <w:numId w:val="10"/>
        </w:numPr>
        <w:ind w:left="1134" w:hanging="1134"/>
        <w:rPr>
          <w:rFonts w:asciiTheme="majorBidi" w:hAnsiTheme="majorBidi" w:cstheme="majorBidi"/>
          <w:szCs w:val="20"/>
        </w:rPr>
      </w:pPr>
      <w:r w:rsidRPr="00EF1936">
        <w:rPr>
          <w:rFonts w:asciiTheme="majorBidi" w:hAnsiTheme="majorBidi" w:cstheme="majorBidi"/>
          <w:szCs w:val="20"/>
        </w:rPr>
        <w:tab/>
      </w:r>
      <w:r w:rsidR="00EF1936" w:rsidRPr="00EF1936">
        <w:rPr>
          <w:rFonts w:asciiTheme="majorBidi" w:hAnsiTheme="majorBidi" w:cstheme="majorBidi"/>
          <w:szCs w:val="20"/>
        </w:rPr>
        <w:t>Reuse value 0 for the overhead parameter for TBS determination from existing CSI RMCs for CQI reporting under static condition.</w:t>
      </w:r>
    </w:p>
    <w:p w14:paraId="2F3A0F1D" w14:textId="56BB83DC" w:rsidR="00A26B92" w:rsidRDefault="00A26B92" w:rsidP="00CE6536">
      <w:pPr>
        <w:pStyle w:val="RAN4proposal"/>
        <w:numPr>
          <w:ilvl w:val="0"/>
          <w:numId w:val="10"/>
        </w:numPr>
        <w:ind w:left="1134" w:hanging="1134"/>
        <w:rPr>
          <w:rFonts w:asciiTheme="majorBidi" w:hAnsiTheme="majorBidi" w:cstheme="majorBidi"/>
          <w:szCs w:val="20"/>
        </w:rPr>
      </w:pPr>
      <w:r w:rsidRPr="00A26B92">
        <w:rPr>
          <w:rFonts w:asciiTheme="majorBidi" w:hAnsiTheme="majorBidi" w:cstheme="majorBidi"/>
          <w:szCs w:val="20"/>
        </w:rPr>
        <w:t xml:space="preserve"> </w:t>
      </w:r>
      <w:r w:rsidR="00EF1936">
        <w:rPr>
          <w:rFonts w:asciiTheme="majorBidi" w:hAnsiTheme="majorBidi" w:cstheme="majorBidi"/>
          <w:szCs w:val="20"/>
        </w:rPr>
        <w:tab/>
      </w:r>
      <w:r w:rsidR="00EF1936" w:rsidRPr="00EF1936">
        <w:rPr>
          <w:rFonts w:asciiTheme="majorBidi" w:hAnsiTheme="majorBidi" w:cstheme="majorBidi"/>
          <w:szCs w:val="20"/>
        </w:rPr>
        <w:t>Adopt new RMCs for CQI reporting under static condition in FR1 based on 52 and 51 RBs as depicted in the table below</w:t>
      </w:r>
      <w:r w:rsidR="00EF1936">
        <w:rPr>
          <w:rFonts w:asciiTheme="majorBidi" w:hAnsiTheme="majorBidi" w:cstheme="majorBidi"/>
          <w:szCs w:val="20"/>
        </w:rPr>
        <w:t>:</w:t>
      </w:r>
    </w:p>
    <w:p w14:paraId="17274C37" w14:textId="77777777" w:rsidR="00EF1936" w:rsidRPr="00C25669" w:rsidRDefault="00EF1936" w:rsidP="00EF1936">
      <w:pPr>
        <w:pStyle w:val="TH"/>
      </w:pPr>
      <w:r w:rsidRPr="00C25669">
        <w:t>Table A.4-1: Mapping of CQI Index to Information Bit payload (CQI table 1)</w:t>
      </w:r>
    </w:p>
    <w:p w14:paraId="1A4BEB0E" w14:textId="45997939" w:rsidR="00EF1936" w:rsidRPr="00C25669" w:rsidRDefault="00EF1936" w:rsidP="00EF1936">
      <w:pPr>
        <w:pStyle w:val="RAN4proposal"/>
        <w:numPr>
          <w:ilvl w:val="0"/>
          <w:numId w:val="0"/>
        </w:num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1081"/>
        <w:gridCol w:w="1081"/>
        <w:gridCol w:w="1081"/>
        <w:gridCol w:w="883"/>
        <w:gridCol w:w="883"/>
        <w:gridCol w:w="883"/>
        <w:gridCol w:w="883"/>
        <w:gridCol w:w="883"/>
        <w:gridCol w:w="879"/>
      </w:tblGrid>
      <w:tr w:rsidR="00EF1936" w:rsidRPr="00CA28EA" w14:paraId="21D1603A" w14:textId="77777777" w:rsidTr="00CC62B2">
        <w:tc>
          <w:tcPr>
            <w:tcW w:w="2248" w:type="pct"/>
            <w:gridSpan w:val="4"/>
            <w:shd w:val="clear" w:color="auto" w:fill="auto"/>
          </w:tcPr>
          <w:p w14:paraId="6D8540FD" w14:textId="77777777" w:rsidR="00EF1936" w:rsidRPr="00C25669" w:rsidRDefault="00EF1936" w:rsidP="00CC62B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  <w:lang w:eastAsia="zh-CN"/>
              </w:rPr>
              <w:lastRenderedPageBreak/>
              <w:t>TBS Scheme</w:t>
            </w:r>
          </w:p>
        </w:tc>
        <w:tc>
          <w:tcPr>
            <w:tcW w:w="459" w:type="pct"/>
            <w:shd w:val="clear" w:color="auto" w:fill="auto"/>
          </w:tcPr>
          <w:p w14:paraId="2C1B2000" w14:textId="77777777" w:rsidR="00EF1936" w:rsidRPr="00C25669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lang w:eastAsia="zh-CN"/>
              </w:rPr>
              <w:t>TBS.1-1</w:t>
            </w:r>
          </w:p>
        </w:tc>
        <w:tc>
          <w:tcPr>
            <w:tcW w:w="459" w:type="pct"/>
            <w:shd w:val="clear" w:color="auto" w:fill="auto"/>
          </w:tcPr>
          <w:p w14:paraId="27A75DAB" w14:textId="77777777" w:rsidR="00EF1936" w:rsidRPr="00C25669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lang w:eastAsia="zh-CN"/>
              </w:rPr>
              <w:t>TBS.1-2</w:t>
            </w:r>
          </w:p>
        </w:tc>
        <w:tc>
          <w:tcPr>
            <w:tcW w:w="459" w:type="pct"/>
            <w:shd w:val="clear" w:color="auto" w:fill="auto"/>
          </w:tcPr>
          <w:p w14:paraId="5AC12F67" w14:textId="77777777" w:rsidR="00EF1936" w:rsidRPr="00CA28EA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color w:val="0000FF"/>
                <w:sz w:val="18"/>
                <w:lang w:eastAsia="zh-CN"/>
              </w:rPr>
            </w:pPr>
            <w:r w:rsidRPr="00CA28EA">
              <w:rPr>
                <w:rFonts w:ascii="Arial" w:eastAsia="Calibri" w:hAnsi="Arial"/>
                <w:color w:val="0000FF"/>
                <w:sz w:val="18"/>
                <w:lang w:eastAsia="zh-CN"/>
              </w:rPr>
              <w:t>TBS.1-X1</w:t>
            </w:r>
          </w:p>
        </w:tc>
        <w:tc>
          <w:tcPr>
            <w:tcW w:w="459" w:type="pct"/>
            <w:shd w:val="clear" w:color="auto" w:fill="auto"/>
          </w:tcPr>
          <w:p w14:paraId="40446ACB" w14:textId="77777777" w:rsidR="00EF1936" w:rsidRPr="00CA28EA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color w:val="0000FF"/>
                <w:sz w:val="18"/>
                <w:lang w:eastAsia="zh-CN"/>
              </w:rPr>
            </w:pPr>
            <w:r w:rsidRPr="00CA28EA">
              <w:rPr>
                <w:rFonts w:ascii="Arial" w:eastAsia="Calibri" w:hAnsi="Arial"/>
                <w:color w:val="0000FF"/>
                <w:sz w:val="18"/>
                <w:lang w:eastAsia="zh-CN"/>
              </w:rPr>
              <w:t>TBS.1-X2</w:t>
            </w:r>
          </w:p>
        </w:tc>
        <w:tc>
          <w:tcPr>
            <w:tcW w:w="459" w:type="pct"/>
            <w:shd w:val="clear" w:color="auto" w:fill="auto"/>
          </w:tcPr>
          <w:p w14:paraId="1BC1C890" w14:textId="77777777" w:rsidR="00EF1936" w:rsidRPr="00CA28EA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color w:val="0000FF"/>
                <w:sz w:val="18"/>
                <w:lang w:eastAsia="zh-CN"/>
              </w:rPr>
            </w:pPr>
            <w:r w:rsidRPr="00CA28EA">
              <w:rPr>
                <w:rFonts w:ascii="Arial" w:eastAsia="Calibri" w:hAnsi="Arial"/>
                <w:color w:val="0000FF"/>
                <w:sz w:val="18"/>
                <w:lang w:eastAsia="zh-CN"/>
              </w:rPr>
              <w:t>TBS.1-X3</w:t>
            </w:r>
          </w:p>
        </w:tc>
        <w:tc>
          <w:tcPr>
            <w:tcW w:w="457" w:type="pct"/>
            <w:shd w:val="clear" w:color="auto" w:fill="auto"/>
          </w:tcPr>
          <w:p w14:paraId="7437F57B" w14:textId="77777777" w:rsidR="00EF1936" w:rsidRPr="00CA28EA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color w:val="0000FF"/>
                <w:sz w:val="18"/>
                <w:lang w:eastAsia="zh-CN"/>
              </w:rPr>
            </w:pPr>
            <w:r w:rsidRPr="00CA28EA">
              <w:rPr>
                <w:rFonts w:ascii="Arial" w:eastAsia="Calibri" w:hAnsi="Arial"/>
                <w:color w:val="0000FF"/>
                <w:sz w:val="18"/>
                <w:lang w:eastAsia="zh-CN"/>
              </w:rPr>
              <w:t>TBS.1-X4</w:t>
            </w:r>
          </w:p>
        </w:tc>
      </w:tr>
      <w:tr w:rsidR="00EF1936" w:rsidRPr="00CA28EA" w14:paraId="26061C97" w14:textId="77777777" w:rsidTr="00CC62B2">
        <w:tc>
          <w:tcPr>
            <w:tcW w:w="2248" w:type="pct"/>
            <w:gridSpan w:val="4"/>
            <w:shd w:val="clear" w:color="auto" w:fill="auto"/>
          </w:tcPr>
          <w:p w14:paraId="78656450" w14:textId="77777777" w:rsidR="00EF1936" w:rsidRPr="00C25669" w:rsidRDefault="00EF1936" w:rsidP="00CC62B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2752" w:type="pct"/>
            <w:gridSpan w:val="6"/>
            <w:shd w:val="clear" w:color="auto" w:fill="auto"/>
          </w:tcPr>
          <w:p w14:paraId="64C649B2" w14:textId="77777777" w:rsidR="00EF1936" w:rsidRPr="00CA28EA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color w:val="0000FF"/>
                <w:sz w:val="18"/>
                <w:lang w:eastAsia="zh-CN"/>
              </w:rPr>
            </w:pPr>
            <w:r w:rsidRPr="00CA28EA">
              <w:rPr>
                <w:rFonts w:ascii="Arial" w:eastAsia="Calibri" w:hAnsi="Arial"/>
                <w:color w:val="0000FF"/>
                <w:sz w:val="18"/>
                <w:lang w:eastAsia="zh-CN"/>
              </w:rPr>
              <w:t>64QAM</w:t>
            </w:r>
          </w:p>
        </w:tc>
      </w:tr>
      <w:tr w:rsidR="00EF1936" w:rsidRPr="00CA28EA" w14:paraId="43228275" w14:textId="77777777" w:rsidTr="00CC62B2">
        <w:tc>
          <w:tcPr>
            <w:tcW w:w="2248" w:type="pct"/>
            <w:gridSpan w:val="4"/>
            <w:shd w:val="clear" w:color="auto" w:fill="auto"/>
          </w:tcPr>
          <w:p w14:paraId="5383880C" w14:textId="77777777" w:rsidR="00EF1936" w:rsidRPr="00C25669" w:rsidRDefault="00EF1936" w:rsidP="00CC62B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allocated PDSCH resource blocks</w:t>
            </w:r>
          </w:p>
        </w:tc>
        <w:tc>
          <w:tcPr>
            <w:tcW w:w="459" w:type="pct"/>
            <w:shd w:val="clear" w:color="auto" w:fill="auto"/>
          </w:tcPr>
          <w:p w14:paraId="7807213A" w14:textId="77777777" w:rsidR="00EF1936" w:rsidRPr="00C25669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lang w:eastAsia="zh-CN"/>
              </w:rPr>
              <w:t>66</w:t>
            </w:r>
          </w:p>
        </w:tc>
        <w:tc>
          <w:tcPr>
            <w:tcW w:w="459" w:type="pct"/>
            <w:shd w:val="clear" w:color="auto" w:fill="auto"/>
          </w:tcPr>
          <w:p w14:paraId="4492AB5A" w14:textId="77777777" w:rsidR="00EF1936" w:rsidRPr="00C25669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lang w:eastAsia="zh-CN"/>
              </w:rPr>
              <w:t>66</w:t>
            </w:r>
          </w:p>
        </w:tc>
        <w:tc>
          <w:tcPr>
            <w:tcW w:w="459" w:type="pct"/>
            <w:shd w:val="clear" w:color="auto" w:fill="auto"/>
          </w:tcPr>
          <w:p w14:paraId="49C46A25" w14:textId="77777777" w:rsidR="00EF1936" w:rsidRPr="00CA28EA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color w:val="0000FF"/>
                <w:sz w:val="18"/>
                <w:lang w:eastAsia="zh-CN"/>
              </w:rPr>
            </w:pPr>
            <w:r w:rsidRPr="00CA28EA">
              <w:rPr>
                <w:rFonts w:ascii="Arial" w:eastAsia="Calibri" w:hAnsi="Arial"/>
                <w:color w:val="0000FF"/>
                <w:sz w:val="18"/>
                <w:lang w:eastAsia="zh-CN"/>
              </w:rPr>
              <w:t>52</w:t>
            </w:r>
          </w:p>
        </w:tc>
        <w:tc>
          <w:tcPr>
            <w:tcW w:w="459" w:type="pct"/>
            <w:shd w:val="clear" w:color="auto" w:fill="auto"/>
          </w:tcPr>
          <w:p w14:paraId="0F28EE1A" w14:textId="77777777" w:rsidR="00EF1936" w:rsidRPr="00CA28EA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color w:val="0000FF"/>
                <w:sz w:val="18"/>
                <w:lang w:eastAsia="zh-CN"/>
              </w:rPr>
            </w:pPr>
            <w:r w:rsidRPr="00CA28EA">
              <w:rPr>
                <w:rFonts w:ascii="Arial" w:eastAsia="Calibri" w:hAnsi="Arial"/>
                <w:color w:val="0000FF"/>
                <w:sz w:val="18"/>
                <w:lang w:eastAsia="zh-CN"/>
              </w:rPr>
              <w:t>52</w:t>
            </w:r>
          </w:p>
        </w:tc>
        <w:tc>
          <w:tcPr>
            <w:tcW w:w="459" w:type="pct"/>
            <w:shd w:val="clear" w:color="auto" w:fill="auto"/>
          </w:tcPr>
          <w:p w14:paraId="30431B10" w14:textId="77777777" w:rsidR="00EF1936" w:rsidRPr="00CA28EA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color w:val="0000FF"/>
                <w:sz w:val="18"/>
                <w:szCs w:val="18"/>
                <w:lang w:eastAsia="zh-CN"/>
              </w:rPr>
            </w:pPr>
            <w:r w:rsidRPr="00CA28EA">
              <w:rPr>
                <w:rFonts w:ascii="Arial" w:eastAsiaTheme="minorEastAsia" w:hAnsi="Arial" w:cs="Arial"/>
                <w:color w:val="0000FF"/>
                <w:sz w:val="18"/>
                <w:szCs w:val="18"/>
              </w:rPr>
              <w:t>51</w:t>
            </w:r>
          </w:p>
        </w:tc>
        <w:tc>
          <w:tcPr>
            <w:tcW w:w="457" w:type="pct"/>
            <w:shd w:val="clear" w:color="auto" w:fill="auto"/>
          </w:tcPr>
          <w:p w14:paraId="1971F075" w14:textId="77777777" w:rsidR="00EF1936" w:rsidRPr="00CA28EA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color w:val="0000FF"/>
                <w:sz w:val="18"/>
                <w:lang w:eastAsia="zh-CN"/>
              </w:rPr>
            </w:pPr>
            <w:r w:rsidRPr="00CA28EA">
              <w:rPr>
                <w:rFonts w:ascii="Arial" w:eastAsiaTheme="minorEastAsia" w:hAnsi="Arial" w:cs="Arial"/>
                <w:color w:val="0000FF"/>
                <w:sz w:val="18"/>
                <w:szCs w:val="18"/>
              </w:rPr>
              <w:t>51</w:t>
            </w:r>
          </w:p>
        </w:tc>
      </w:tr>
      <w:tr w:rsidR="00EF1936" w:rsidRPr="00CA28EA" w14:paraId="2DECC0A1" w14:textId="77777777" w:rsidTr="00CC62B2">
        <w:tc>
          <w:tcPr>
            <w:tcW w:w="2248" w:type="pct"/>
            <w:gridSpan w:val="4"/>
            <w:shd w:val="clear" w:color="auto" w:fill="auto"/>
          </w:tcPr>
          <w:p w14:paraId="1DF3A70F" w14:textId="77777777" w:rsidR="00EF1936" w:rsidRPr="00C25669" w:rsidRDefault="00EF1936" w:rsidP="00CC62B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59" w:type="pct"/>
            <w:shd w:val="clear" w:color="auto" w:fill="auto"/>
          </w:tcPr>
          <w:p w14:paraId="275CBB26" w14:textId="77777777" w:rsidR="00EF1936" w:rsidRPr="00C25669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lang w:eastAsia="zh-CN"/>
              </w:rPr>
              <w:t>12</w:t>
            </w:r>
          </w:p>
        </w:tc>
        <w:tc>
          <w:tcPr>
            <w:tcW w:w="459" w:type="pct"/>
            <w:shd w:val="clear" w:color="auto" w:fill="auto"/>
          </w:tcPr>
          <w:p w14:paraId="2B846C55" w14:textId="77777777" w:rsidR="00EF1936" w:rsidRPr="00C25669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lang w:eastAsia="zh-CN"/>
              </w:rPr>
              <w:t>12</w:t>
            </w:r>
          </w:p>
        </w:tc>
        <w:tc>
          <w:tcPr>
            <w:tcW w:w="459" w:type="pct"/>
            <w:shd w:val="clear" w:color="auto" w:fill="auto"/>
          </w:tcPr>
          <w:p w14:paraId="123CD651" w14:textId="77777777" w:rsidR="00EF1936" w:rsidRPr="00CA28EA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color w:val="0000FF"/>
                <w:sz w:val="18"/>
                <w:lang w:eastAsia="zh-CN"/>
              </w:rPr>
            </w:pPr>
            <w:r w:rsidRPr="00CA28EA">
              <w:rPr>
                <w:rFonts w:ascii="Arial" w:eastAsia="Calibri" w:hAnsi="Arial"/>
                <w:color w:val="0000FF"/>
                <w:sz w:val="18"/>
                <w:lang w:eastAsia="zh-CN"/>
              </w:rPr>
              <w:t>12</w:t>
            </w:r>
          </w:p>
        </w:tc>
        <w:tc>
          <w:tcPr>
            <w:tcW w:w="459" w:type="pct"/>
            <w:shd w:val="clear" w:color="auto" w:fill="auto"/>
          </w:tcPr>
          <w:p w14:paraId="42F6A84F" w14:textId="77777777" w:rsidR="00EF1936" w:rsidRPr="00CA28EA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color w:val="0000FF"/>
                <w:sz w:val="18"/>
                <w:lang w:eastAsia="zh-CN"/>
              </w:rPr>
            </w:pPr>
            <w:r w:rsidRPr="00CA28EA">
              <w:rPr>
                <w:rFonts w:ascii="Arial" w:eastAsia="Calibri" w:hAnsi="Arial"/>
                <w:color w:val="0000FF"/>
                <w:sz w:val="18"/>
                <w:lang w:eastAsia="zh-CN"/>
              </w:rPr>
              <w:t>12</w:t>
            </w:r>
          </w:p>
        </w:tc>
        <w:tc>
          <w:tcPr>
            <w:tcW w:w="459" w:type="pct"/>
            <w:shd w:val="clear" w:color="auto" w:fill="auto"/>
          </w:tcPr>
          <w:p w14:paraId="0BA3B219" w14:textId="77777777" w:rsidR="00EF1936" w:rsidRPr="00CA28EA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color w:val="0000FF"/>
                <w:sz w:val="18"/>
                <w:szCs w:val="18"/>
                <w:lang w:eastAsia="zh-CN"/>
              </w:rPr>
            </w:pPr>
            <w:r w:rsidRPr="00CA28EA">
              <w:rPr>
                <w:rFonts w:ascii="Arial" w:eastAsiaTheme="minorEastAsia" w:hAnsi="Arial" w:cs="Arial"/>
                <w:color w:val="0000FF"/>
                <w:sz w:val="18"/>
                <w:szCs w:val="18"/>
              </w:rPr>
              <w:t>12</w:t>
            </w:r>
          </w:p>
        </w:tc>
        <w:tc>
          <w:tcPr>
            <w:tcW w:w="457" w:type="pct"/>
            <w:shd w:val="clear" w:color="auto" w:fill="auto"/>
          </w:tcPr>
          <w:p w14:paraId="21F422EE" w14:textId="77777777" w:rsidR="00EF1936" w:rsidRPr="00CA28EA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color w:val="0000FF"/>
                <w:sz w:val="18"/>
                <w:lang w:eastAsia="zh-CN"/>
              </w:rPr>
            </w:pPr>
            <w:r w:rsidRPr="00CA28EA">
              <w:rPr>
                <w:rFonts w:ascii="Arial" w:eastAsiaTheme="minorEastAsia" w:hAnsi="Arial" w:cs="Arial"/>
                <w:color w:val="0000FF"/>
                <w:sz w:val="18"/>
                <w:szCs w:val="18"/>
              </w:rPr>
              <w:t>12</w:t>
            </w:r>
          </w:p>
        </w:tc>
      </w:tr>
      <w:tr w:rsidR="00EF1936" w:rsidRPr="00CA28EA" w14:paraId="600B55D1" w14:textId="77777777" w:rsidTr="00CC62B2">
        <w:tc>
          <w:tcPr>
            <w:tcW w:w="2248" w:type="pct"/>
            <w:gridSpan w:val="4"/>
            <w:shd w:val="clear" w:color="auto" w:fill="auto"/>
            <w:vAlign w:val="center"/>
          </w:tcPr>
          <w:p w14:paraId="6EA6B4DB" w14:textId="77777777" w:rsidR="00EF1936" w:rsidRPr="00C25669" w:rsidRDefault="00EF1936" w:rsidP="00CC62B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PDSCH MIMO layers</w:t>
            </w:r>
          </w:p>
        </w:tc>
        <w:tc>
          <w:tcPr>
            <w:tcW w:w="459" w:type="pct"/>
            <w:shd w:val="clear" w:color="auto" w:fill="auto"/>
          </w:tcPr>
          <w:p w14:paraId="0C7523A2" w14:textId="77777777" w:rsidR="00EF1936" w:rsidRPr="00C25669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lang w:eastAsia="zh-CN"/>
              </w:rPr>
              <w:t>1</w:t>
            </w:r>
          </w:p>
        </w:tc>
        <w:tc>
          <w:tcPr>
            <w:tcW w:w="459" w:type="pct"/>
            <w:shd w:val="clear" w:color="auto" w:fill="auto"/>
          </w:tcPr>
          <w:p w14:paraId="04E4AAE3" w14:textId="77777777" w:rsidR="00EF1936" w:rsidRPr="00C25669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lang w:eastAsia="zh-CN"/>
              </w:rPr>
              <w:t>2</w:t>
            </w:r>
          </w:p>
        </w:tc>
        <w:tc>
          <w:tcPr>
            <w:tcW w:w="459" w:type="pct"/>
            <w:shd w:val="clear" w:color="auto" w:fill="auto"/>
          </w:tcPr>
          <w:p w14:paraId="537C804F" w14:textId="77777777" w:rsidR="00EF1936" w:rsidRPr="00CA28EA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color w:val="0000FF"/>
                <w:sz w:val="18"/>
                <w:lang w:eastAsia="zh-CN"/>
              </w:rPr>
            </w:pPr>
            <w:r w:rsidRPr="00CA28EA">
              <w:rPr>
                <w:rFonts w:ascii="Arial" w:eastAsia="Calibri" w:hAnsi="Arial"/>
                <w:color w:val="0000FF"/>
                <w:sz w:val="18"/>
                <w:lang w:eastAsia="zh-CN"/>
              </w:rPr>
              <w:t>1</w:t>
            </w:r>
          </w:p>
        </w:tc>
        <w:tc>
          <w:tcPr>
            <w:tcW w:w="459" w:type="pct"/>
            <w:shd w:val="clear" w:color="auto" w:fill="auto"/>
          </w:tcPr>
          <w:p w14:paraId="6A53393A" w14:textId="77777777" w:rsidR="00EF1936" w:rsidRPr="00CA28EA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color w:val="0000FF"/>
                <w:sz w:val="18"/>
                <w:lang w:eastAsia="zh-CN"/>
              </w:rPr>
            </w:pPr>
            <w:r w:rsidRPr="00CA28EA">
              <w:rPr>
                <w:rFonts w:ascii="Arial" w:eastAsia="Calibri" w:hAnsi="Arial"/>
                <w:color w:val="0000FF"/>
                <w:sz w:val="18"/>
                <w:lang w:eastAsia="zh-CN"/>
              </w:rPr>
              <w:t>2</w:t>
            </w:r>
          </w:p>
        </w:tc>
        <w:tc>
          <w:tcPr>
            <w:tcW w:w="459" w:type="pct"/>
            <w:shd w:val="clear" w:color="auto" w:fill="auto"/>
          </w:tcPr>
          <w:p w14:paraId="15C760CE" w14:textId="77777777" w:rsidR="00EF1936" w:rsidRPr="00CA28EA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color w:val="0000FF"/>
                <w:sz w:val="18"/>
                <w:szCs w:val="18"/>
                <w:lang w:eastAsia="zh-CN"/>
              </w:rPr>
            </w:pPr>
            <w:r w:rsidRPr="00CA28EA">
              <w:rPr>
                <w:rFonts w:ascii="Arial" w:eastAsia="Calibri" w:hAnsi="Arial" w:cs="Arial"/>
                <w:color w:val="0000FF"/>
                <w:sz w:val="18"/>
                <w:szCs w:val="18"/>
              </w:rPr>
              <w:t>1</w:t>
            </w:r>
          </w:p>
        </w:tc>
        <w:tc>
          <w:tcPr>
            <w:tcW w:w="457" w:type="pct"/>
            <w:shd w:val="clear" w:color="auto" w:fill="auto"/>
          </w:tcPr>
          <w:p w14:paraId="1CD9868B" w14:textId="77777777" w:rsidR="00EF1936" w:rsidRPr="00CA28EA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color w:val="0000FF"/>
                <w:sz w:val="18"/>
                <w:lang w:eastAsia="zh-CN"/>
              </w:rPr>
            </w:pPr>
            <w:r w:rsidRPr="00CA28EA">
              <w:rPr>
                <w:rFonts w:ascii="Arial" w:eastAsia="Calibri" w:hAnsi="Arial"/>
                <w:color w:val="0000FF"/>
                <w:sz w:val="18"/>
              </w:rPr>
              <w:t>2</w:t>
            </w:r>
          </w:p>
        </w:tc>
      </w:tr>
      <w:tr w:rsidR="00EF1936" w:rsidRPr="00CA28EA" w14:paraId="276C4E2D" w14:textId="77777777" w:rsidTr="00CC62B2">
        <w:tc>
          <w:tcPr>
            <w:tcW w:w="2248" w:type="pct"/>
            <w:gridSpan w:val="4"/>
            <w:shd w:val="clear" w:color="auto" w:fill="auto"/>
            <w:vAlign w:val="center"/>
          </w:tcPr>
          <w:p w14:paraId="2DE80C2B" w14:textId="77777777" w:rsidR="00EF1936" w:rsidRPr="00C25669" w:rsidRDefault="00EF1936" w:rsidP="00CC62B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(Note 1)</w:t>
            </w:r>
          </w:p>
        </w:tc>
        <w:tc>
          <w:tcPr>
            <w:tcW w:w="459" w:type="pct"/>
            <w:shd w:val="clear" w:color="auto" w:fill="auto"/>
          </w:tcPr>
          <w:p w14:paraId="3A278DE9" w14:textId="77777777" w:rsidR="00EF1936" w:rsidRPr="00C25669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lang w:eastAsia="zh-CN"/>
              </w:rPr>
              <w:t>24</w:t>
            </w:r>
          </w:p>
        </w:tc>
        <w:tc>
          <w:tcPr>
            <w:tcW w:w="459" w:type="pct"/>
            <w:shd w:val="clear" w:color="auto" w:fill="auto"/>
          </w:tcPr>
          <w:p w14:paraId="1A7BF7A4" w14:textId="77777777" w:rsidR="00EF1936" w:rsidRPr="00C25669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lang w:eastAsia="zh-CN"/>
              </w:rPr>
              <w:t>24</w:t>
            </w:r>
          </w:p>
        </w:tc>
        <w:tc>
          <w:tcPr>
            <w:tcW w:w="459" w:type="pct"/>
            <w:shd w:val="clear" w:color="auto" w:fill="auto"/>
          </w:tcPr>
          <w:p w14:paraId="20D819CF" w14:textId="77777777" w:rsidR="00EF1936" w:rsidRPr="00CA28EA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color w:val="0000FF"/>
                <w:sz w:val="18"/>
                <w:lang w:eastAsia="zh-CN"/>
              </w:rPr>
            </w:pPr>
            <w:r w:rsidRPr="00CA28EA">
              <w:rPr>
                <w:rFonts w:ascii="Arial" w:eastAsia="Calibri" w:hAnsi="Arial"/>
                <w:color w:val="0000FF"/>
                <w:sz w:val="18"/>
                <w:lang w:eastAsia="zh-CN"/>
              </w:rPr>
              <w:t>24</w:t>
            </w:r>
          </w:p>
        </w:tc>
        <w:tc>
          <w:tcPr>
            <w:tcW w:w="459" w:type="pct"/>
            <w:shd w:val="clear" w:color="auto" w:fill="auto"/>
          </w:tcPr>
          <w:p w14:paraId="1D62DBC4" w14:textId="77777777" w:rsidR="00EF1936" w:rsidRPr="00CA28EA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color w:val="0000FF"/>
                <w:sz w:val="18"/>
                <w:lang w:eastAsia="zh-CN"/>
              </w:rPr>
            </w:pPr>
            <w:r w:rsidRPr="00CA28EA">
              <w:rPr>
                <w:rFonts w:ascii="Arial" w:eastAsia="Calibri" w:hAnsi="Arial"/>
                <w:color w:val="0000FF"/>
                <w:sz w:val="18"/>
                <w:lang w:eastAsia="zh-CN"/>
              </w:rPr>
              <w:t>24</w:t>
            </w:r>
          </w:p>
        </w:tc>
        <w:tc>
          <w:tcPr>
            <w:tcW w:w="459" w:type="pct"/>
            <w:shd w:val="clear" w:color="auto" w:fill="auto"/>
          </w:tcPr>
          <w:p w14:paraId="74959F34" w14:textId="77777777" w:rsidR="00EF1936" w:rsidRPr="00CA28EA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color w:val="0000FF"/>
                <w:sz w:val="18"/>
                <w:szCs w:val="18"/>
                <w:lang w:eastAsia="zh-CN"/>
              </w:rPr>
            </w:pPr>
            <w:r w:rsidRPr="00CA28EA">
              <w:rPr>
                <w:rFonts w:ascii="Arial" w:eastAsiaTheme="minorEastAsia" w:hAnsi="Arial" w:cs="Arial"/>
                <w:color w:val="0000FF"/>
                <w:sz w:val="18"/>
                <w:szCs w:val="18"/>
              </w:rPr>
              <w:t>24</w:t>
            </w:r>
          </w:p>
        </w:tc>
        <w:tc>
          <w:tcPr>
            <w:tcW w:w="457" w:type="pct"/>
            <w:shd w:val="clear" w:color="auto" w:fill="auto"/>
          </w:tcPr>
          <w:p w14:paraId="2B098627" w14:textId="77777777" w:rsidR="00EF1936" w:rsidRPr="00CA28EA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color w:val="0000FF"/>
                <w:sz w:val="18"/>
                <w:lang w:eastAsia="zh-CN"/>
              </w:rPr>
            </w:pPr>
            <w:r w:rsidRPr="00CA28EA">
              <w:rPr>
                <w:rFonts w:ascii="Arial" w:eastAsiaTheme="minorEastAsia" w:hAnsi="Arial" w:cs="Arial"/>
                <w:color w:val="0000FF"/>
                <w:sz w:val="18"/>
                <w:szCs w:val="18"/>
              </w:rPr>
              <w:t>24</w:t>
            </w:r>
          </w:p>
        </w:tc>
      </w:tr>
      <w:tr w:rsidR="00EF1936" w:rsidRPr="00CA28EA" w14:paraId="10DD7ADF" w14:textId="77777777" w:rsidTr="00CC62B2">
        <w:tc>
          <w:tcPr>
            <w:tcW w:w="2248" w:type="pct"/>
            <w:gridSpan w:val="4"/>
            <w:shd w:val="clear" w:color="auto" w:fill="auto"/>
          </w:tcPr>
          <w:p w14:paraId="00FFDD2F" w14:textId="77777777" w:rsidR="00EF1936" w:rsidRPr="00C25669" w:rsidRDefault="00EF1936" w:rsidP="00CC62B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Overhead for TBS determination</w:t>
            </w:r>
          </w:p>
        </w:tc>
        <w:tc>
          <w:tcPr>
            <w:tcW w:w="459" w:type="pct"/>
            <w:shd w:val="clear" w:color="auto" w:fill="auto"/>
          </w:tcPr>
          <w:p w14:paraId="72D4F677" w14:textId="77777777" w:rsidR="00EF1936" w:rsidRPr="00C25669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lang w:eastAsia="zh-CN"/>
              </w:rPr>
              <w:t>6</w:t>
            </w:r>
          </w:p>
        </w:tc>
        <w:tc>
          <w:tcPr>
            <w:tcW w:w="459" w:type="pct"/>
            <w:shd w:val="clear" w:color="auto" w:fill="auto"/>
          </w:tcPr>
          <w:p w14:paraId="6F001B61" w14:textId="77777777" w:rsidR="00EF1936" w:rsidRPr="00C25669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lang w:eastAsia="zh-CN"/>
              </w:rPr>
              <w:t>6</w:t>
            </w:r>
          </w:p>
        </w:tc>
        <w:tc>
          <w:tcPr>
            <w:tcW w:w="459" w:type="pct"/>
            <w:shd w:val="clear" w:color="auto" w:fill="auto"/>
          </w:tcPr>
          <w:p w14:paraId="7227500C" w14:textId="77777777" w:rsidR="00EF1936" w:rsidRPr="00CA28EA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color w:val="0000FF"/>
                <w:sz w:val="18"/>
                <w:lang w:eastAsia="zh-CN"/>
              </w:rPr>
            </w:pPr>
            <w:r w:rsidRPr="00CA28EA">
              <w:rPr>
                <w:rFonts w:ascii="Arial" w:eastAsia="Calibri" w:hAnsi="Arial"/>
                <w:color w:val="0000FF"/>
                <w:sz w:val="18"/>
                <w:lang w:eastAsia="zh-CN"/>
              </w:rPr>
              <w:t>0</w:t>
            </w:r>
          </w:p>
        </w:tc>
        <w:tc>
          <w:tcPr>
            <w:tcW w:w="459" w:type="pct"/>
            <w:shd w:val="clear" w:color="auto" w:fill="auto"/>
          </w:tcPr>
          <w:p w14:paraId="6936C748" w14:textId="77777777" w:rsidR="00EF1936" w:rsidRPr="00CA28EA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color w:val="0000FF"/>
                <w:sz w:val="18"/>
                <w:lang w:eastAsia="zh-CN"/>
              </w:rPr>
            </w:pPr>
            <w:r w:rsidRPr="00CA28EA">
              <w:rPr>
                <w:rFonts w:ascii="Arial" w:eastAsia="Calibri" w:hAnsi="Arial"/>
                <w:color w:val="0000FF"/>
                <w:sz w:val="18"/>
                <w:lang w:eastAsia="zh-CN"/>
              </w:rPr>
              <w:t>0</w:t>
            </w:r>
          </w:p>
        </w:tc>
        <w:tc>
          <w:tcPr>
            <w:tcW w:w="459" w:type="pct"/>
            <w:shd w:val="clear" w:color="auto" w:fill="auto"/>
          </w:tcPr>
          <w:p w14:paraId="7587F6C9" w14:textId="77777777" w:rsidR="00EF1936" w:rsidRPr="00CA28EA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color w:val="0000FF"/>
                <w:sz w:val="18"/>
                <w:szCs w:val="18"/>
                <w:lang w:eastAsia="zh-CN"/>
              </w:rPr>
            </w:pPr>
            <w:r w:rsidRPr="00CA28EA">
              <w:rPr>
                <w:rFonts w:ascii="Arial" w:eastAsiaTheme="minorEastAsia" w:hAnsi="Arial" w:cs="Arial"/>
                <w:color w:val="0000FF"/>
                <w:sz w:val="18"/>
                <w:szCs w:val="18"/>
              </w:rPr>
              <w:t>0</w:t>
            </w:r>
          </w:p>
        </w:tc>
        <w:tc>
          <w:tcPr>
            <w:tcW w:w="457" w:type="pct"/>
            <w:shd w:val="clear" w:color="auto" w:fill="auto"/>
          </w:tcPr>
          <w:p w14:paraId="7C1370DB" w14:textId="77777777" w:rsidR="00EF1936" w:rsidRPr="00CA28EA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color w:val="0000FF"/>
                <w:sz w:val="18"/>
                <w:lang w:eastAsia="zh-CN"/>
              </w:rPr>
            </w:pPr>
            <w:r w:rsidRPr="00CA28EA">
              <w:rPr>
                <w:rFonts w:ascii="Arial" w:eastAsiaTheme="minorEastAsia" w:hAnsi="Arial" w:cs="Arial"/>
                <w:color w:val="0000FF"/>
                <w:sz w:val="18"/>
                <w:szCs w:val="18"/>
              </w:rPr>
              <w:t>0</w:t>
            </w:r>
          </w:p>
        </w:tc>
      </w:tr>
      <w:tr w:rsidR="00EF1936" w:rsidRPr="00CA28EA" w14:paraId="324DFF96" w14:textId="77777777" w:rsidTr="00CC62B2">
        <w:tc>
          <w:tcPr>
            <w:tcW w:w="2248" w:type="pct"/>
            <w:gridSpan w:val="4"/>
            <w:shd w:val="clear" w:color="auto" w:fill="auto"/>
          </w:tcPr>
          <w:p w14:paraId="1BBF737D" w14:textId="77777777" w:rsidR="00EF1936" w:rsidRPr="00C25669" w:rsidRDefault="00EF1936" w:rsidP="00CC62B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  <w:lang w:eastAsia="zh-CN"/>
              </w:rPr>
              <w:t>Available RE-s</w:t>
            </w:r>
          </w:p>
        </w:tc>
        <w:tc>
          <w:tcPr>
            <w:tcW w:w="459" w:type="pct"/>
            <w:shd w:val="clear" w:color="auto" w:fill="auto"/>
          </w:tcPr>
          <w:p w14:paraId="1ABE37E9" w14:textId="77777777" w:rsidR="00EF1936" w:rsidRPr="00C25669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lang w:eastAsia="zh-CN"/>
              </w:rPr>
              <w:t>7</w:t>
            </w:r>
            <w:r>
              <w:rPr>
                <w:rFonts w:ascii="Arial" w:eastAsia="Calibri" w:hAnsi="Arial"/>
                <w:sz w:val="18"/>
                <w:lang w:eastAsia="zh-CN"/>
              </w:rPr>
              <w:t>590</w:t>
            </w:r>
          </w:p>
        </w:tc>
        <w:tc>
          <w:tcPr>
            <w:tcW w:w="459" w:type="pct"/>
            <w:shd w:val="clear" w:color="auto" w:fill="auto"/>
          </w:tcPr>
          <w:p w14:paraId="0E73B3A6" w14:textId="77777777" w:rsidR="00EF1936" w:rsidRPr="00C25669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lang w:eastAsia="zh-CN"/>
              </w:rPr>
              <w:t>7</w:t>
            </w:r>
            <w:r>
              <w:rPr>
                <w:rFonts w:ascii="Arial" w:eastAsia="Calibri" w:hAnsi="Arial"/>
                <w:sz w:val="18"/>
                <w:lang w:eastAsia="zh-CN"/>
              </w:rPr>
              <w:t>590</w:t>
            </w:r>
          </w:p>
        </w:tc>
        <w:tc>
          <w:tcPr>
            <w:tcW w:w="459" w:type="pct"/>
            <w:shd w:val="clear" w:color="auto" w:fill="auto"/>
          </w:tcPr>
          <w:p w14:paraId="07BF9E28" w14:textId="77777777" w:rsidR="00EF1936" w:rsidRPr="00CA28EA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color w:val="0000FF"/>
                <w:sz w:val="18"/>
                <w:lang w:eastAsia="zh-CN"/>
              </w:rPr>
            </w:pPr>
            <w:r w:rsidRPr="00CA28EA">
              <w:rPr>
                <w:rFonts w:ascii="Arial" w:hAnsi="Arial" w:hint="eastAsia"/>
                <w:color w:val="0000FF"/>
                <w:sz w:val="18"/>
                <w:lang w:eastAsia="zh-CN"/>
              </w:rPr>
              <w:t>6240</w:t>
            </w:r>
          </w:p>
        </w:tc>
        <w:tc>
          <w:tcPr>
            <w:tcW w:w="459" w:type="pct"/>
            <w:shd w:val="clear" w:color="auto" w:fill="auto"/>
          </w:tcPr>
          <w:p w14:paraId="5D231682" w14:textId="77777777" w:rsidR="00EF1936" w:rsidRPr="00CA28EA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color w:val="0000FF"/>
                <w:sz w:val="18"/>
                <w:lang w:eastAsia="zh-CN"/>
              </w:rPr>
            </w:pPr>
            <w:r w:rsidRPr="00CA28EA">
              <w:rPr>
                <w:rFonts w:ascii="Arial" w:hAnsi="Arial" w:hint="eastAsia"/>
                <w:color w:val="0000FF"/>
                <w:sz w:val="18"/>
                <w:lang w:eastAsia="zh-CN"/>
              </w:rPr>
              <w:t>6240</w:t>
            </w:r>
          </w:p>
        </w:tc>
        <w:tc>
          <w:tcPr>
            <w:tcW w:w="459" w:type="pct"/>
            <w:shd w:val="clear" w:color="auto" w:fill="auto"/>
          </w:tcPr>
          <w:p w14:paraId="262358FD" w14:textId="77777777" w:rsidR="00EF1936" w:rsidRPr="00CA28EA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color w:val="0000FF"/>
                <w:sz w:val="18"/>
                <w:szCs w:val="18"/>
                <w:lang w:eastAsia="zh-CN"/>
              </w:rPr>
            </w:pPr>
            <w:r w:rsidRPr="00CA28EA">
              <w:rPr>
                <w:rFonts w:ascii="Arial" w:eastAsiaTheme="minorEastAsia" w:hAnsi="Arial" w:cs="Arial"/>
                <w:color w:val="0000FF"/>
                <w:sz w:val="18"/>
                <w:szCs w:val="18"/>
              </w:rPr>
              <w:t>6120</w:t>
            </w:r>
          </w:p>
        </w:tc>
        <w:tc>
          <w:tcPr>
            <w:tcW w:w="457" w:type="pct"/>
            <w:shd w:val="clear" w:color="auto" w:fill="auto"/>
          </w:tcPr>
          <w:p w14:paraId="35199AA2" w14:textId="77777777" w:rsidR="00EF1936" w:rsidRPr="00CA28EA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color w:val="0000FF"/>
                <w:sz w:val="18"/>
                <w:lang w:eastAsia="zh-CN"/>
              </w:rPr>
            </w:pPr>
            <w:r w:rsidRPr="00CA28EA">
              <w:rPr>
                <w:rFonts w:ascii="Arial" w:eastAsiaTheme="minorEastAsia" w:hAnsi="Arial" w:cs="Arial"/>
                <w:color w:val="0000FF"/>
                <w:sz w:val="18"/>
                <w:szCs w:val="18"/>
              </w:rPr>
              <w:t>6120</w:t>
            </w:r>
          </w:p>
        </w:tc>
      </w:tr>
      <w:tr w:rsidR="00EF1936" w:rsidRPr="00CA28EA" w14:paraId="3384E48D" w14:textId="77777777" w:rsidTr="00CC62B2">
        <w:tc>
          <w:tcPr>
            <w:tcW w:w="562" w:type="pct"/>
            <w:shd w:val="clear" w:color="auto" w:fill="auto"/>
          </w:tcPr>
          <w:p w14:paraId="7552E2F3" w14:textId="77777777" w:rsidR="00EF1936" w:rsidRPr="00C25669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lang w:eastAsia="zh-CN"/>
              </w:rPr>
              <w:t>CQI index</w:t>
            </w:r>
          </w:p>
        </w:tc>
        <w:tc>
          <w:tcPr>
            <w:tcW w:w="562" w:type="pct"/>
            <w:shd w:val="clear" w:color="auto" w:fill="auto"/>
          </w:tcPr>
          <w:p w14:paraId="07D96CBB" w14:textId="77777777" w:rsidR="00EF1936" w:rsidRPr="00C25669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lang w:eastAsia="zh-CN"/>
              </w:rPr>
              <w:t>Spectral efficiency</w:t>
            </w:r>
          </w:p>
        </w:tc>
        <w:tc>
          <w:tcPr>
            <w:tcW w:w="562" w:type="pct"/>
            <w:shd w:val="clear" w:color="auto" w:fill="auto"/>
          </w:tcPr>
          <w:p w14:paraId="3B2CFD81" w14:textId="77777777" w:rsidR="00EF1936" w:rsidRPr="00C25669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lang w:eastAsia="zh-CN"/>
              </w:rPr>
              <w:t>MCS index</w:t>
            </w:r>
          </w:p>
        </w:tc>
        <w:tc>
          <w:tcPr>
            <w:tcW w:w="562" w:type="pct"/>
          </w:tcPr>
          <w:p w14:paraId="480600D9" w14:textId="77777777" w:rsidR="00EF1936" w:rsidRPr="00C25669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C25669">
              <w:rPr>
                <w:rFonts w:ascii="Arial" w:eastAsia="Calibri" w:hAnsi="Arial"/>
                <w:sz w:val="18"/>
              </w:rPr>
              <w:t>Modulation</w:t>
            </w:r>
          </w:p>
        </w:tc>
        <w:tc>
          <w:tcPr>
            <w:tcW w:w="2752" w:type="pct"/>
            <w:gridSpan w:val="6"/>
            <w:shd w:val="clear" w:color="auto" w:fill="auto"/>
          </w:tcPr>
          <w:p w14:paraId="295B6D82" w14:textId="77777777" w:rsidR="00EF1936" w:rsidRPr="00CA28EA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color w:val="0000FF"/>
                <w:sz w:val="18"/>
                <w:lang w:eastAsia="zh-CN"/>
              </w:rPr>
            </w:pPr>
            <w:r w:rsidRPr="00CA28EA">
              <w:rPr>
                <w:rFonts w:ascii="Arial" w:eastAsia="Calibri" w:hAnsi="Arial"/>
                <w:color w:val="0000FF"/>
                <w:sz w:val="18"/>
              </w:rPr>
              <w:t>Information Bit Payload per Slot</w:t>
            </w:r>
          </w:p>
        </w:tc>
      </w:tr>
      <w:tr w:rsidR="00EF1936" w:rsidRPr="00CA28EA" w14:paraId="3C625784" w14:textId="77777777" w:rsidTr="00CC62B2">
        <w:tc>
          <w:tcPr>
            <w:tcW w:w="562" w:type="pct"/>
            <w:shd w:val="clear" w:color="auto" w:fill="auto"/>
          </w:tcPr>
          <w:p w14:paraId="0C40C447" w14:textId="77777777" w:rsidR="00EF1936" w:rsidRPr="00C25669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lang w:eastAsia="zh-CN"/>
              </w:rPr>
              <w:t>0</w:t>
            </w:r>
          </w:p>
        </w:tc>
        <w:tc>
          <w:tcPr>
            <w:tcW w:w="562" w:type="pct"/>
            <w:shd w:val="clear" w:color="auto" w:fill="auto"/>
          </w:tcPr>
          <w:p w14:paraId="2BB67D1C" w14:textId="77777777" w:rsidR="00EF1936" w:rsidRPr="00C25669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lang w:eastAsia="zh-CN"/>
              </w:rPr>
              <w:t>OOR</w:t>
            </w:r>
          </w:p>
        </w:tc>
        <w:tc>
          <w:tcPr>
            <w:tcW w:w="562" w:type="pct"/>
            <w:shd w:val="clear" w:color="auto" w:fill="auto"/>
          </w:tcPr>
          <w:p w14:paraId="12EA602F" w14:textId="77777777" w:rsidR="00EF1936" w:rsidRPr="00C25669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lang w:eastAsia="zh-CN"/>
              </w:rPr>
              <w:t>OOR</w:t>
            </w:r>
          </w:p>
        </w:tc>
        <w:tc>
          <w:tcPr>
            <w:tcW w:w="562" w:type="pct"/>
          </w:tcPr>
          <w:p w14:paraId="4478A9B7" w14:textId="77777777" w:rsidR="00EF1936" w:rsidRPr="00C25669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lang w:eastAsia="zh-CN"/>
              </w:rPr>
              <w:t>OOR</w:t>
            </w:r>
          </w:p>
        </w:tc>
        <w:tc>
          <w:tcPr>
            <w:tcW w:w="459" w:type="pct"/>
            <w:shd w:val="clear" w:color="auto" w:fill="auto"/>
          </w:tcPr>
          <w:p w14:paraId="6413A5A0" w14:textId="77777777" w:rsidR="00EF1936" w:rsidRPr="00C25669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lang w:eastAsia="zh-CN"/>
              </w:rPr>
              <w:t>N/A</w:t>
            </w:r>
          </w:p>
        </w:tc>
        <w:tc>
          <w:tcPr>
            <w:tcW w:w="459" w:type="pct"/>
            <w:shd w:val="clear" w:color="auto" w:fill="auto"/>
          </w:tcPr>
          <w:p w14:paraId="60C5C44A" w14:textId="77777777" w:rsidR="00EF1936" w:rsidRPr="00C25669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lang w:eastAsia="zh-CN"/>
              </w:rPr>
              <w:t>N/A</w:t>
            </w:r>
          </w:p>
        </w:tc>
        <w:tc>
          <w:tcPr>
            <w:tcW w:w="459" w:type="pct"/>
            <w:shd w:val="clear" w:color="auto" w:fill="auto"/>
          </w:tcPr>
          <w:p w14:paraId="1E082A92" w14:textId="77777777" w:rsidR="00EF1936" w:rsidRPr="00CA28EA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color w:val="0000FF"/>
                <w:sz w:val="18"/>
                <w:lang w:eastAsia="zh-CN"/>
              </w:rPr>
            </w:pPr>
            <w:r w:rsidRPr="00CA28EA">
              <w:rPr>
                <w:rFonts w:ascii="Arial" w:eastAsia="Calibri" w:hAnsi="Arial"/>
                <w:color w:val="0000FF"/>
                <w:sz w:val="18"/>
                <w:lang w:eastAsia="zh-CN"/>
              </w:rPr>
              <w:t>N/A</w:t>
            </w:r>
          </w:p>
        </w:tc>
        <w:tc>
          <w:tcPr>
            <w:tcW w:w="459" w:type="pct"/>
            <w:shd w:val="clear" w:color="auto" w:fill="auto"/>
          </w:tcPr>
          <w:p w14:paraId="3A55D4CB" w14:textId="77777777" w:rsidR="00EF1936" w:rsidRPr="00CA28EA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color w:val="0000FF"/>
                <w:sz w:val="18"/>
                <w:lang w:eastAsia="zh-CN"/>
              </w:rPr>
            </w:pPr>
            <w:r w:rsidRPr="00CA28EA">
              <w:rPr>
                <w:rFonts w:ascii="Arial" w:eastAsia="Calibri" w:hAnsi="Arial"/>
                <w:color w:val="0000FF"/>
                <w:sz w:val="18"/>
                <w:lang w:eastAsia="zh-CN"/>
              </w:rPr>
              <w:t>N/A</w:t>
            </w:r>
          </w:p>
        </w:tc>
        <w:tc>
          <w:tcPr>
            <w:tcW w:w="459" w:type="pct"/>
            <w:shd w:val="clear" w:color="auto" w:fill="auto"/>
          </w:tcPr>
          <w:p w14:paraId="09D13A9A" w14:textId="77777777" w:rsidR="00EF1936" w:rsidRPr="00CA28EA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color w:val="0000FF"/>
                <w:sz w:val="18"/>
                <w:lang w:eastAsia="zh-CN"/>
              </w:rPr>
            </w:pPr>
            <w:r w:rsidRPr="00CA28EA">
              <w:rPr>
                <w:rFonts w:ascii="Arial" w:eastAsia="Calibri" w:hAnsi="Arial"/>
                <w:color w:val="0000FF"/>
                <w:sz w:val="18"/>
                <w:lang w:eastAsia="zh-CN"/>
              </w:rPr>
              <w:t>N/A</w:t>
            </w:r>
          </w:p>
        </w:tc>
        <w:tc>
          <w:tcPr>
            <w:tcW w:w="457" w:type="pct"/>
            <w:shd w:val="clear" w:color="auto" w:fill="auto"/>
          </w:tcPr>
          <w:p w14:paraId="3AC1EB08" w14:textId="77777777" w:rsidR="00EF1936" w:rsidRPr="00CA28EA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color w:val="0000FF"/>
                <w:sz w:val="18"/>
                <w:lang w:eastAsia="zh-CN"/>
              </w:rPr>
            </w:pPr>
            <w:r w:rsidRPr="00CA28EA">
              <w:rPr>
                <w:rFonts w:ascii="Arial" w:eastAsia="Calibri" w:hAnsi="Arial"/>
                <w:color w:val="0000FF"/>
                <w:sz w:val="18"/>
                <w:lang w:eastAsia="zh-CN"/>
              </w:rPr>
              <w:t>N/A</w:t>
            </w:r>
          </w:p>
        </w:tc>
      </w:tr>
      <w:tr w:rsidR="00EF1936" w:rsidRPr="00CA28EA" w14:paraId="625CC92F" w14:textId="77777777" w:rsidTr="00CC62B2">
        <w:tc>
          <w:tcPr>
            <w:tcW w:w="562" w:type="pct"/>
            <w:shd w:val="clear" w:color="auto" w:fill="auto"/>
          </w:tcPr>
          <w:p w14:paraId="23C432FB" w14:textId="77777777" w:rsidR="00EF1936" w:rsidRPr="00C25669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lang w:eastAsia="zh-CN"/>
              </w:rPr>
              <w:t>1</w:t>
            </w:r>
          </w:p>
        </w:tc>
        <w:tc>
          <w:tcPr>
            <w:tcW w:w="562" w:type="pct"/>
            <w:shd w:val="clear" w:color="auto" w:fill="auto"/>
          </w:tcPr>
          <w:p w14:paraId="38E47A5C" w14:textId="77777777" w:rsidR="00EF1936" w:rsidRPr="00C25669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</w:rPr>
              <w:t>0.2344</w:t>
            </w:r>
          </w:p>
        </w:tc>
        <w:tc>
          <w:tcPr>
            <w:tcW w:w="562" w:type="pct"/>
            <w:shd w:val="clear" w:color="auto" w:fill="auto"/>
          </w:tcPr>
          <w:p w14:paraId="3036F796" w14:textId="77777777" w:rsidR="00EF1936" w:rsidRPr="00C25669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lang w:eastAsia="zh-CN"/>
              </w:rPr>
              <w:t>0</w:t>
            </w:r>
          </w:p>
        </w:tc>
        <w:tc>
          <w:tcPr>
            <w:tcW w:w="562" w:type="pct"/>
            <w:vMerge w:val="restart"/>
            <w:vAlign w:val="center"/>
          </w:tcPr>
          <w:p w14:paraId="47C4F901" w14:textId="77777777" w:rsidR="00EF1936" w:rsidRPr="00C25669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lang w:eastAsia="zh-CN"/>
              </w:rPr>
              <w:t>QPSK</w:t>
            </w:r>
          </w:p>
        </w:tc>
        <w:tc>
          <w:tcPr>
            <w:tcW w:w="459" w:type="pct"/>
            <w:shd w:val="clear" w:color="auto" w:fill="auto"/>
          </w:tcPr>
          <w:p w14:paraId="6A916816" w14:textId="77777777" w:rsidR="00EF1936" w:rsidRPr="00C25669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lang w:eastAsia="zh-CN"/>
              </w:rPr>
              <w:t>1800</w:t>
            </w:r>
          </w:p>
        </w:tc>
        <w:tc>
          <w:tcPr>
            <w:tcW w:w="459" w:type="pct"/>
            <w:shd w:val="clear" w:color="auto" w:fill="auto"/>
          </w:tcPr>
          <w:p w14:paraId="67531431" w14:textId="77777777" w:rsidR="00EF1936" w:rsidRPr="00C25669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lang w:eastAsia="zh-CN"/>
              </w:rPr>
              <w:t>3624</w:t>
            </w:r>
          </w:p>
        </w:tc>
        <w:tc>
          <w:tcPr>
            <w:tcW w:w="459" w:type="pct"/>
            <w:shd w:val="clear" w:color="auto" w:fill="auto"/>
          </w:tcPr>
          <w:p w14:paraId="793A93D5" w14:textId="77777777" w:rsidR="00EF1936" w:rsidRPr="00CA28EA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color w:val="0000FF"/>
                <w:sz w:val="18"/>
                <w:lang w:eastAsia="zh-CN"/>
              </w:rPr>
            </w:pPr>
            <w:r w:rsidRPr="00CA28EA">
              <w:rPr>
                <w:rFonts w:ascii="Arial" w:eastAsia="Calibri" w:hAnsi="Arial"/>
                <w:color w:val="0000FF"/>
                <w:sz w:val="18"/>
              </w:rPr>
              <w:t>1480</w:t>
            </w:r>
          </w:p>
        </w:tc>
        <w:tc>
          <w:tcPr>
            <w:tcW w:w="459" w:type="pct"/>
            <w:shd w:val="clear" w:color="auto" w:fill="auto"/>
          </w:tcPr>
          <w:p w14:paraId="57465221" w14:textId="77777777" w:rsidR="00EF1936" w:rsidRPr="00CA28EA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color w:val="0000FF"/>
                <w:sz w:val="18"/>
                <w:lang w:eastAsia="zh-CN"/>
              </w:rPr>
            </w:pPr>
            <w:r w:rsidRPr="00CA28EA">
              <w:rPr>
                <w:rFonts w:ascii="Arial" w:eastAsia="Calibri" w:hAnsi="Arial"/>
                <w:color w:val="0000FF"/>
                <w:sz w:val="18"/>
              </w:rPr>
              <w:t>2976</w:t>
            </w:r>
          </w:p>
        </w:tc>
        <w:tc>
          <w:tcPr>
            <w:tcW w:w="459" w:type="pct"/>
            <w:shd w:val="clear" w:color="auto" w:fill="auto"/>
          </w:tcPr>
          <w:p w14:paraId="3FC9B0A7" w14:textId="77777777" w:rsidR="00EF1936" w:rsidRPr="00CA28EA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color w:val="0000FF"/>
                <w:sz w:val="18"/>
                <w:lang w:eastAsia="zh-CN"/>
              </w:rPr>
            </w:pPr>
            <w:r w:rsidRPr="00CA28EA">
              <w:rPr>
                <w:rFonts w:ascii="Arial" w:eastAsia="Calibri" w:hAnsi="Arial"/>
                <w:color w:val="0000FF"/>
                <w:sz w:val="18"/>
                <w:lang w:eastAsia="zh-CN"/>
              </w:rPr>
              <w:t>1480</w:t>
            </w:r>
          </w:p>
        </w:tc>
        <w:tc>
          <w:tcPr>
            <w:tcW w:w="457" w:type="pct"/>
            <w:shd w:val="clear" w:color="auto" w:fill="auto"/>
          </w:tcPr>
          <w:p w14:paraId="378AC964" w14:textId="77777777" w:rsidR="00EF1936" w:rsidRPr="00CA28EA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color w:val="0000FF"/>
                <w:sz w:val="18"/>
                <w:lang w:eastAsia="zh-CN"/>
              </w:rPr>
            </w:pPr>
            <w:r w:rsidRPr="00CA28EA">
              <w:rPr>
                <w:rFonts w:ascii="Arial" w:eastAsiaTheme="minorEastAsia" w:hAnsi="Arial" w:cs="Arial"/>
                <w:color w:val="0000FF"/>
                <w:sz w:val="18"/>
                <w:szCs w:val="18"/>
              </w:rPr>
              <w:t>2856</w:t>
            </w:r>
          </w:p>
        </w:tc>
      </w:tr>
      <w:tr w:rsidR="00EF1936" w:rsidRPr="00CA28EA" w14:paraId="43A5C56C" w14:textId="77777777" w:rsidTr="00CC62B2">
        <w:tc>
          <w:tcPr>
            <w:tcW w:w="562" w:type="pct"/>
            <w:shd w:val="clear" w:color="auto" w:fill="auto"/>
          </w:tcPr>
          <w:p w14:paraId="1C9EF155" w14:textId="77777777" w:rsidR="00EF1936" w:rsidRPr="00C25669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lang w:eastAsia="zh-CN"/>
              </w:rPr>
              <w:t>2</w:t>
            </w:r>
          </w:p>
        </w:tc>
        <w:tc>
          <w:tcPr>
            <w:tcW w:w="562" w:type="pct"/>
            <w:shd w:val="clear" w:color="auto" w:fill="auto"/>
          </w:tcPr>
          <w:p w14:paraId="189D1AE1" w14:textId="77777777" w:rsidR="00EF1936" w:rsidRPr="00C25669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</w:rPr>
              <w:t>0.2344</w:t>
            </w:r>
          </w:p>
        </w:tc>
        <w:tc>
          <w:tcPr>
            <w:tcW w:w="562" w:type="pct"/>
            <w:shd w:val="clear" w:color="auto" w:fill="auto"/>
          </w:tcPr>
          <w:p w14:paraId="5E1CEAC6" w14:textId="77777777" w:rsidR="00EF1936" w:rsidRPr="00C25669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lang w:eastAsia="zh-CN"/>
              </w:rPr>
              <w:t>0</w:t>
            </w:r>
          </w:p>
        </w:tc>
        <w:tc>
          <w:tcPr>
            <w:tcW w:w="562" w:type="pct"/>
            <w:vMerge/>
          </w:tcPr>
          <w:p w14:paraId="1667A13F" w14:textId="77777777" w:rsidR="00EF1936" w:rsidRPr="00C25669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20A1B645" w14:textId="77777777" w:rsidR="00EF1936" w:rsidRPr="00C25669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lang w:eastAsia="zh-CN"/>
              </w:rPr>
              <w:t>1800</w:t>
            </w:r>
          </w:p>
        </w:tc>
        <w:tc>
          <w:tcPr>
            <w:tcW w:w="459" w:type="pct"/>
            <w:shd w:val="clear" w:color="auto" w:fill="auto"/>
          </w:tcPr>
          <w:p w14:paraId="76DA3A5F" w14:textId="77777777" w:rsidR="00EF1936" w:rsidRPr="00C25669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</w:rPr>
              <w:t>3624</w:t>
            </w:r>
          </w:p>
        </w:tc>
        <w:tc>
          <w:tcPr>
            <w:tcW w:w="459" w:type="pct"/>
            <w:shd w:val="clear" w:color="auto" w:fill="auto"/>
          </w:tcPr>
          <w:p w14:paraId="2CFE4F64" w14:textId="77777777" w:rsidR="00EF1936" w:rsidRPr="00CA28EA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color w:val="0000FF"/>
                <w:sz w:val="18"/>
                <w:lang w:eastAsia="zh-CN"/>
              </w:rPr>
            </w:pPr>
            <w:r w:rsidRPr="00CA28EA">
              <w:rPr>
                <w:rFonts w:ascii="Arial" w:eastAsia="Calibri" w:hAnsi="Arial"/>
                <w:color w:val="0000FF"/>
                <w:sz w:val="18"/>
              </w:rPr>
              <w:t>1480</w:t>
            </w:r>
          </w:p>
        </w:tc>
        <w:tc>
          <w:tcPr>
            <w:tcW w:w="459" w:type="pct"/>
            <w:shd w:val="clear" w:color="auto" w:fill="auto"/>
          </w:tcPr>
          <w:p w14:paraId="333872FD" w14:textId="77777777" w:rsidR="00EF1936" w:rsidRPr="00CA28EA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color w:val="0000FF"/>
                <w:sz w:val="18"/>
                <w:lang w:eastAsia="zh-CN"/>
              </w:rPr>
            </w:pPr>
            <w:r w:rsidRPr="00CA28EA">
              <w:rPr>
                <w:rFonts w:ascii="Arial" w:eastAsia="Calibri" w:hAnsi="Arial"/>
                <w:color w:val="0000FF"/>
                <w:sz w:val="18"/>
              </w:rPr>
              <w:t>2976</w:t>
            </w:r>
          </w:p>
        </w:tc>
        <w:tc>
          <w:tcPr>
            <w:tcW w:w="459" w:type="pct"/>
            <w:shd w:val="clear" w:color="auto" w:fill="auto"/>
          </w:tcPr>
          <w:p w14:paraId="17A02E94" w14:textId="77777777" w:rsidR="00EF1936" w:rsidRPr="00CA28EA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color w:val="0000FF"/>
                <w:sz w:val="18"/>
                <w:lang w:eastAsia="zh-CN"/>
              </w:rPr>
            </w:pPr>
            <w:r w:rsidRPr="00CA28EA">
              <w:rPr>
                <w:rFonts w:ascii="Arial" w:eastAsia="Calibri" w:hAnsi="Arial"/>
                <w:color w:val="0000FF"/>
                <w:sz w:val="18"/>
                <w:lang w:eastAsia="zh-CN"/>
              </w:rPr>
              <w:t>1480</w:t>
            </w:r>
          </w:p>
        </w:tc>
        <w:tc>
          <w:tcPr>
            <w:tcW w:w="457" w:type="pct"/>
            <w:shd w:val="clear" w:color="auto" w:fill="auto"/>
          </w:tcPr>
          <w:p w14:paraId="77278EFF" w14:textId="77777777" w:rsidR="00EF1936" w:rsidRPr="00CA28EA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color w:val="0000FF"/>
                <w:sz w:val="18"/>
                <w:szCs w:val="18"/>
                <w:lang w:eastAsia="zh-CN"/>
              </w:rPr>
            </w:pPr>
            <w:r w:rsidRPr="00CA28EA">
              <w:rPr>
                <w:rFonts w:ascii="Arial" w:eastAsiaTheme="minorEastAsia" w:hAnsi="Arial" w:cs="Arial"/>
                <w:color w:val="0000FF"/>
                <w:sz w:val="18"/>
                <w:szCs w:val="18"/>
              </w:rPr>
              <w:t>2856</w:t>
            </w:r>
          </w:p>
        </w:tc>
      </w:tr>
      <w:tr w:rsidR="00EF1936" w:rsidRPr="00CA28EA" w14:paraId="65A6C103" w14:textId="77777777" w:rsidTr="00CC62B2">
        <w:tc>
          <w:tcPr>
            <w:tcW w:w="562" w:type="pct"/>
            <w:shd w:val="clear" w:color="auto" w:fill="auto"/>
          </w:tcPr>
          <w:p w14:paraId="49939295" w14:textId="77777777" w:rsidR="00EF1936" w:rsidRPr="00C25669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lang w:eastAsia="zh-CN"/>
              </w:rPr>
              <w:t>3</w:t>
            </w:r>
          </w:p>
        </w:tc>
        <w:tc>
          <w:tcPr>
            <w:tcW w:w="562" w:type="pct"/>
            <w:shd w:val="clear" w:color="auto" w:fill="auto"/>
          </w:tcPr>
          <w:p w14:paraId="3D6B2982" w14:textId="77777777" w:rsidR="00EF1936" w:rsidRPr="00C25669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</w:rPr>
              <w:t>0.3770</w:t>
            </w:r>
          </w:p>
        </w:tc>
        <w:tc>
          <w:tcPr>
            <w:tcW w:w="562" w:type="pct"/>
            <w:shd w:val="clear" w:color="auto" w:fill="auto"/>
          </w:tcPr>
          <w:p w14:paraId="53242FBA" w14:textId="77777777" w:rsidR="00EF1936" w:rsidRPr="00C25669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lang w:eastAsia="zh-CN"/>
              </w:rPr>
              <w:t>2</w:t>
            </w:r>
          </w:p>
        </w:tc>
        <w:tc>
          <w:tcPr>
            <w:tcW w:w="562" w:type="pct"/>
            <w:vMerge/>
          </w:tcPr>
          <w:p w14:paraId="2E47C1B2" w14:textId="77777777" w:rsidR="00EF1936" w:rsidRPr="00C25669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11DE9C50" w14:textId="77777777" w:rsidR="00EF1936" w:rsidRPr="00C25669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lang w:eastAsia="zh-CN"/>
              </w:rPr>
              <w:t>2856</w:t>
            </w:r>
          </w:p>
        </w:tc>
        <w:tc>
          <w:tcPr>
            <w:tcW w:w="459" w:type="pct"/>
            <w:shd w:val="clear" w:color="auto" w:fill="auto"/>
          </w:tcPr>
          <w:p w14:paraId="241F69F4" w14:textId="77777777" w:rsidR="00EF1936" w:rsidRPr="00C25669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</w:rPr>
              <w:t>5640</w:t>
            </w:r>
          </w:p>
        </w:tc>
        <w:tc>
          <w:tcPr>
            <w:tcW w:w="459" w:type="pct"/>
            <w:shd w:val="clear" w:color="auto" w:fill="auto"/>
          </w:tcPr>
          <w:p w14:paraId="643074A7" w14:textId="77777777" w:rsidR="00EF1936" w:rsidRPr="00CA28EA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color w:val="0000FF"/>
                <w:sz w:val="18"/>
                <w:lang w:eastAsia="zh-CN"/>
              </w:rPr>
            </w:pPr>
            <w:r w:rsidRPr="00CA28EA">
              <w:rPr>
                <w:rFonts w:ascii="Arial" w:eastAsia="Calibri" w:hAnsi="Arial"/>
                <w:color w:val="0000FF"/>
                <w:sz w:val="18"/>
              </w:rPr>
              <w:t>2408</w:t>
            </w:r>
          </w:p>
        </w:tc>
        <w:tc>
          <w:tcPr>
            <w:tcW w:w="459" w:type="pct"/>
            <w:shd w:val="clear" w:color="auto" w:fill="auto"/>
          </w:tcPr>
          <w:p w14:paraId="31F821A8" w14:textId="77777777" w:rsidR="00EF1936" w:rsidRPr="00CA28EA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color w:val="0000FF"/>
                <w:sz w:val="18"/>
                <w:lang w:eastAsia="zh-CN"/>
              </w:rPr>
            </w:pPr>
            <w:r w:rsidRPr="00CA28EA">
              <w:rPr>
                <w:rFonts w:ascii="Arial" w:eastAsia="Calibri" w:hAnsi="Arial"/>
                <w:color w:val="0000FF"/>
                <w:sz w:val="18"/>
              </w:rPr>
              <w:t>4744</w:t>
            </w:r>
          </w:p>
        </w:tc>
        <w:tc>
          <w:tcPr>
            <w:tcW w:w="459" w:type="pct"/>
            <w:shd w:val="clear" w:color="auto" w:fill="auto"/>
          </w:tcPr>
          <w:p w14:paraId="172FEE98" w14:textId="77777777" w:rsidR="00EF1936" w:rsidRPr="00CA28EA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color w:val="0000FF"/>
                <w:sz w:val="18"/>
                <w:lang w:eastAsia="zh-CN"/>
              </w:rPr>
            </w:pPr>
            <w:r w:rsidRPr="00CA28EA">
              <w:rPr>
                <w:rFonts w:ascii="Arial" w:eastAsia="Calibri" w:hAnsi="Arial"/>
                <w:color w:val="0000FF"/>
                <w:sz w:val="18"/>
                <w:lang w:eastAsia="zh-CN"/>
              </w:rPr>
              <w:t>2408</w:t>
            </w:r>
          </w:p>
        </w:tc>
        <w:tc>
          <w:tcPr>
            <w:tcW w:w="457" w:type="pct"/>
            <w:shd w:val="clear" w:color="auto" w:fill="auto"/>
          </w:tcPr>
          <w:p w14:paraId="24E0F86A" w14:textId="77777777" w:rsidR="00EF1936" w:rsidRPr="00CA28EA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color w:val="0000FF"/>
                <w:sz w:val="18"/>
                <w:szCs w:val="18"/>
                <w:lang w:eastAsia="zh-CN"/>
              </w:rPr>
            </w:pPr>
            <w:r w:rsidRPr="00CA28EA">
              <w:rPr>
                <w:rFonts w:ascii="Arial" w:eastAsiaTheme="minorEastAsia" w:hAnsi="Arial" w:cs="Arial"/>
                <w:color w:val="0000FF"/>
                <w:sz w:val="18"/>
                <w:szCs w:val="18"/>
              </w:rPr>
              <w:t>4616</w:t>
            </w:r>
          </w:p>
        </w:tc>
      </w:tr>
      <w:tr w:rsidR="00EF1936" w:rsidRPr="00CA28EA" w14:paraId="0CD7C683" w14:textId="77777777" w:rsidTr="00CC62B2">
        <w:tc>
          <w:tcPr>
            <w:tcW w:w="562" w:type="pct"/>
            <w:shd w:val="clear" w:color="auto" w:fill="auto"/>
          </w:tcPr>
          <w:p w14:paraId="49478D5F" w14:textId="77777777" w:rsidR="00EF1936" w:rsidRPr="00C25669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lang w:eastAsia="zh-CN"/>
              </w:rPr>
              <w:t>4</w:t>
            </w:r>
          </w:p>
        </w:tc>
        <w:tc>
          <w:tcPr>
            <w:tcW w:w="562" w:type="pct"/>
            <w:shd w:val="clear" w:color="auto" w:fill="auto"/>
          </w:tcPr>
          <w:p w14:paraId="590743F6" w14:textId="77777777" w:rsidR="00EF1936" w:rsidRPr="00C25669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</w:rPr>
              <w:t>0.6016</w:t>
            </w:r>
          </w:p>
        </w:tc>
        <w:tc>
          <w:tcPr>
            <w:tcW w:w="562" w:type="pct"/>
            <w:shd w:val="clear" w:color="auto" w:fill="auto"/>
          </w:tcPr>
          <w:p w14:paraId="06C71507" w14:textId="77777777" w:rsidR="00EF1936" w:rsidRPr="00C25669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lang w:eastAsia="zh-CN"/>
              </w:rPr>
              <w:t>4</w:t>
            </w:r>
          </w:p>
        </w:tc>
        <w:tc>
          <w:tcPr>
            <w:tcW w:w="562" w:type="pct"/>
            <w:vMerge/>
          </w:tcPr>
          <w:p w14:paraId="1E7E6D29" w14:textId="77777777" w:rsidR="00EF1936" w:rsidRPr="00C25669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732E7989" w14:textId="77777777" w:rsidR="00EF1936" w:rsidRPr="00C25669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lang w:eastAsia="zh-CN"/>
              </w:rPr>
              <w:t>4480</w:t>
            </w:r>
          </w:p>
        </w:tc>
        <w:tc>
          <w:tcPr>
            <w:tcW w:w="459" w:type="pct"/>
            <w:shd w:val="clear" w:color="auto" w:fill="auto"/>
          </w:tcPr>
          <w:p w14:paraId="58F96D16" w14:textId="77777777" w:rsidR="00EF1936" w:rsidRPr="00C25669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</w:rPr>
              <w:t>8968</w:t>
            </w:r>
          </w:p>
        </w:tc>
        <w:tc>
          <w:tcPr>
            <w:tcW w:w="459" w:type="pct"/>
            <w:shd w:val="clear" w:color="auto" w:fill="auto"/>
          </w:tcPr>
          <w:p w14:paraId="73DAC99E" w14:textId="77777777" w:rsidR="00EF1936" w:rsidRPr="00CA28EA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color w:val="0000FF"/>
                <w:sz w:val="18"/>
                <w:lang w:eastAsia="zh-CN"/>
              </w:rPr>
            </w:pPr>
            <w:r w:rsidRPr="00CA28EA">
              <w:rPr>
                <w:rFonts w:ascii="Arial" w:eastAsia="Calibri" w:hAnsi="Arial"/>
                <w:color w:val="0000FF"/>
                <w:sz w:val="18"/>
                <w:lang w:eastAsia="zh-CN"/>
              </w:rPr>
              <w:t>3752</w:t>
            </w:r>
          </w:p>
        </w:tc>
        <w:tc>
          <w:tcPr>
            <w:tcW w:w="459" w:type="pct"/>
            <w:shd w:val="clear" w:color="auto" w:fill="auto"/>
          </w:tcPr>
          <w:p w14:paraId="2B75B06E" w14:textId="77777777" w:rsidR="00EF1936" w:rsidRPr="00CA28EA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color w:val="0000FF"/>
                <w:sz w:val="18"/>
                <w:lang w:eastAsia="zh-CN"/>
              </w:rPr>
            </w:pPr>
            <w:r w:rsidRPr="00CA28EA">
              <w:rPr>
                <w:rFonts w:ascii="Arial" w:eastAsia="Calibri" w:hAnsi="Arial"/>
                <w:color w:val="0000FF"/>
                <w:sz w:val="18"/>
                <w:lang w:eastAsia="zh-CN"/>
              </w:rPr>
              <w:t>7424</w:t>
            </w:r>
          </w:p>
        </w:tc>
        <w:tc>
          <w:tcPr>
            <w:tcW w:w="459" w:type="pct"/>
            <w:shd w:val="clear" w:color="auto" w:fill="auto"/>
          </w:tcPr>
          <w:p w14:paraId="5CFE3384" w14:textId="77777777" w:rsidR="00EF1936" w:rsidRPr="00CA28EA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color w:val="0000FF"/>
                <w:sz w:val="18"/>
                <w:lang w:eastAsia="zh-CN"/>
              </w:rPr>
            </w:pPr>
            <w:r w:rsidRPr="00CA28EA">
              <w:rPr>
                <w:rFonts w:ascii="Arial" w:eastAsia="Calibri" w:hAnsi="Arial"/>
                <w:color w:val="0000FF"/>
                <w:sz w:val="18"/>
                <w:lang w:eastAsia="zh-CN"/>
              </w:rPr>
              <w:t>3752</w:t>
            </w:r>
          </w:p>
        </w:tc>
        <w:tc>
          <w:tcPr>
            <w:tcW w:w="457" w:type="pct"/>
            <w:shd w:val="clear" w:color="auto" w:fill="auto"/>
          </w:tcPr>
          <w:p w14:paraId="1F0B3AB4" w14:textId="77777777" w:rsidR="00EF1936" w:rsidRPr="00CA28EA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color w:val="0000FF"/>
                <w:sz w:val="18"/>
                <w:szCs w:val="18"/>
                <w:lang w:eastAsia="zh-CN"/>
              </w:rPr>
            </w:pPr>
            <w:r w:rsidRPr="00CA28EA">
              <w:rPr>
                <w:rFonts w:ascii="Arial" w:eastAsia="Calibri" w:hAnsi="Arial" w:cs="Arial"/>
                <w:color w:val="0000FF"/>
                <w:sz w:val="18"/>
                <w:szCs w:val="18"/>
                <w:lang w:eastAsia="zh-CN"/>
              </w:rPr>
              <w:t>7296</w:t>
            </w:r>
          </w:p>
        </w:tc>
      </w:tr>
      <w:tr w:rsidR="00EF1936" w:rsidRPr="00CA28EA" w14:paraId="0C89E9CD" w14:textId="77777777" w:rsidTr="00CC62B2">
        <w:tc>
          <w:tcPr>
            <w:tcW w:w="562" w:type="pct"/>
            <w:shd w:val="clear" w:color="auto" w:fill="auto"/>
          </w:tcPr>
          <w:p w14:paraId="4CE74F21" w14:textId="77777777" w:rsidR="00EF1936" w:rsidRPr="00C25669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lang w:eastAsia="zh-CN"/>
              </w:rPr>
              <w:t>5</w:t>
            </w:r>
          </w:p>
        </w:tc>
        <w:tc>
          <w:tcPr>
            <w:tcW w:w="562" w:type="pct"/>
            <w:shd w:val="clear" w:color="auto" w:fill="auto"/>
          </w:tcPr>
          <w:p w14:paraId="60D38006" w14:textId="77777777" w:rsidR="00EF1936" w:rsidRPr="00C25669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</w:rPr>
              <w:t>0.8770</w:t>
            </w:r>
          </w:p>
        </w:tc>
        <w:tc>
          <w:tcPr>
            <w:tcW w:w="562" w:type="pct"/>
            <w:shd w:val="clear" w:color="auto" w:fill="auto"/>
          </w:tcPr>
          <w:p w14:paraId="2CE35A9F" w14:textId="77777777" w:rsidR="00EF1936" w:rsidRPr="00C25669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lang w:eastAsia="zh-CN"/>
              </w:rPr>
              <w:t>6</w:t>
            </w:r>
          </w:p>
        </w:tc>
        <w:tc>
          <w:tcPr>
            <w:tcW w:w="562" w:type="pct"/>
            <w:vMerge/>
          </w:tcPr>
          <w:p w14:paraId="29184394" w14:textId="77777777" w:rsidR="00EF1936" w:rsidRPr="00C25669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22E558FD" w14:textId="77777777" w:rsidR="00EF1936" w:rsidRPr="00C25669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lang w:eastAsia="zh-CN"/>
              </w:rPr>
              <w:t>6528</w:t>
            </w:r>
          </w:p>
        </w:tc>
        <w:tc>
          <w:tcPr>
            <w:tcW w:w="459" w:type="pct"/>
            <w:shd w:val="clear" w:color="auto" w:fill="auto"/>
          </w:tcPr>
          <w:p w14:paraId="53939BAE" w14:textId="77777777" w:rsidR="00EF1936" w:rsidRPr="00C25669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</w:rPr>
              <w:t>13064</w:t>
            </w:r>
          </w:p>
        </w:tc>
        <w:tc>
          <w:tcPr>
            <w:tcW w:w="459" w:type="pct"/>
            <w:shd w:val="clear" w:color="auto" w:fill="auto"/>
          </w:tcPr>
          <w:p w14:paraId="60C83DC6" w14:textId="77777777" w:rsidR="00EF1936" w:rsidRPr="00CA28EA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color w:val="0000FF"/>
                <w:sz w:val="18"/>
                <w:lang w:eastAsia="zh-CN"/>
              </w:rPr>
            </w:pPr>
            <w:r w:rsidRPr="00CA28EA">
              <w:rPr>
                <w:rFonts w:ascii="Arial" w:eastAsia="Calibri" w:hAnsi="Arial"/>
                <w:color w:val="0000FF"/>
                <w:sz w:val="18"/>
              </w:rPr>
              <w:t>5504</w:t>
            </w:r>
          </w:p>
        </w:tc>
        <w:tc>
          <w:tcPr>
            <w:tcW w:w="459" w:type="pct"/>
            <w:shd w:val="clear" w:color="auto" w:fill="auto"/>
          </w:tcPr>
          <w:p w14:paraId="7CF6AD6B" w14:textId="77777777" w:rsidR="00EF1936" w:rsidRPr="00CA28EA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color w:val="0000FF"/>
                <w:sz w:val="18"/>
                <w:lang w:eastAsia="zh-CN"/>
              </w:rPr>
            </w:pPr>
            <w:r w:rsidRPr="00CA28EA">
              <w:rPr>
                <w:rFonts w:ascii="Arial" w:eastAsia="Calibri" w:hAnsi="Arial"/>
                <w:color w:val="0000FF"/>
                <w:sz w:val="18"/>
              </w:rPr>
              <w:t>11016</w:t>
            </w:r>
          </w:p>
        </w:tc>
        <w:tc>
          <w:tcPr>
            <w:tcW w:w="459" w:type="pct"/>
            <w:shd w:val="clear" w:color="auto" w:fill="auto"/>
          </w:tcPr>
          <w:p w14:paraId="1E67CF92" w14:textId="77777777" w:rsidR="00EF1936" w:rsidRPr="00CA28EA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color w:val="0000FF"/>
                <w:sz w:val="18"/>
                <w:lang w:eastAsia="zh-CN"/>
              </w:rPr>
            </w:pPr>
            <w:r w:rsidRPr="00CA28EA">
              <w:rPr>
                <w:rFonts w:ascii="Arial" w:eastAsia="Calibri" w:hAnsi="Arial"/>
                <w:color w:val="0000FF"/>
                <w:sz w:val="18"/>
                <w:lang w:eastAsia="zh-CN"/>
              </w:rPr>
              <w:t>5376</w:t>
            </w:r>
          </w:p>
        </w:tc>
        <w:tc>
          <w:tcPr>
            <w:tcW w:w="457" w:type="pct"/>
            <w:shd w:val="clear" w:color="auto" w:fill="auto"/>
          </w:tcPr>
          <w:p w14:paraId="0F92C485" w14:textId="77777777" w:rsidR="00EF1936" w:rsidRPr="00CA28EA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color w:val="0000FF"/>
                <w:sz w:val="18"/>
                <w:szCs w:val="18"/>
                <w:lang w:eastAsia="zh-CN"/>
              </w:rPr>
            </w:pPr>
            <w:r w:rsidRPr="00CA28EA">
              <w:rPr>
                <w:rFonts w:ascii="Arial" w:eastAsiaTheme="minorEastAsia" w:hAnsi="Arial" w:cs="Arial"/>
                <w:color w:val="0000FF"/>
                <w:sz w:val="18"/>
                <w:szCs w:val="18"/>
              </w:rPr>
              <w:t>10760</w:t>
            </w:r>
          </w:p>
        </w:tc>
      </w:tr>
      <w:tr w:rsidR="00EF1936" w:rsidRPr="00CA28EA" w14:paraId="174BF75A" w14:textId="77777777" w:rsidTr="00CC62B2">
        <w:tc>
          <w:tcPr>
            <w:tcW w:w="562" w:type="pct"/>
            <w:shd w:val="clear" w:color="auto" w:fill="auto"/>
          </w:tcPr>
          <w:p w14:paraId="21DB1BE4" w14:textId="77777777" w:rsidR="00EF1936" w:rsidRPr="00C25669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lang w:eastAsia="zh-CN"/>
              </w:rPr>
              <w:t>6</w:t>
            </w:r>
          </w:p>
        </w:tc>
        <w:tc>
          <w:tcPr>
            <w:tcW w:w="562" w:type="pct"/>
            <w:shd w:val="clear" w:color="auto" w:fill="auto"/>
          </w:tcPr>
          <w:p w14:paraId="6DC9B911" w14:textId="77777777" w:rsidR="00EF1936" w:rsidRPr="00C25669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</w:rPr>
              <w:t>1.1758</w:t>
            </w:r>
          </w:p>
        </w:tc>
        <w:tc>
          <w:tcPr>
            <w:tcW w:w="562" w:type="pct"/>
            <w:shd w:val="clear" w:color="auto" w:fill="auto"/>
          </w:tcPr>
          <w:p w14:paraId="6ECDA6B3" w14:textId="77777777" w:rsidR="00EF1936" w:rsidRPr="00C25669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lang w:eastAsia="zh-CN"/>
              </w:rPr>
              <w:t>8</w:t>
            </w:r>
          </w:p>
        </w:tc>
        <w:tc>
          <w:tcPr>
            <w:tcW w:w="562" w:type="pct"/>
            <w:vMerge/>
          </w:tcPr>
          <w:p w14:paraId="62812606" w14:textId="77777777" w:rsidR="00EF1936" w:rsidRPr="00C25669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0F9C9DE8" w14:textId="77777777" w:rsidR="00EF1936" w:rsidRPr="00C25669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lang w:eastAsia="zh-CN"/>
              </w:rPr>
              <w:t>8712</w:t>
            </w:r>
          </w:p>
        </w:tc>
        <w:tc>
          <w:tcPr>
            <w:tcW w:w="459" w:type="pct"/>
            <w:shd w:val="clear" w:color="auto" w:fill="auto"/>
          </w:tcPr>
          <w:p w14:paraId="06628C13" w14:textId="77777777" w:rsidR="00EF1936" w:rsidRPr="00C25669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</w:rPr>
              <w:t>17928</w:t>
            </w:r>
          </w:p>
        </w:tc>
        <w:tc>
          <w:tcPr>
            <w:tcW w:w="459" w:type="pct"/>
            <w:shd w:val="clear" w:color="auto" w:fill="auto"/>
          </w:tcPr>
          <w:p w14:paraId="0DA470A0" w14:textId="77777777" w:rsidR="00EF1936" w:rsidRPr="00CA28EA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color w:val="0000FF"/>
                <w:sz w:val="18"/>
                <w:lang w:eastAsia="zh-CN"/>
              </w:rPr>
            </w:pPr>
            <w:r w:rsidRPr="00CA28EA">
              <w:rPr>
                <w:rFonts w:ascii="Arial" w:eastAsia="Calibri" w:hAnsi="Arial"/>
                <w:color w:val="0000FF"/>
                <w:sz w:val="18"/>
                <w:lang w:eastAsia="zh-CN"/>
              </w:rPr>
              <w:t>7296</w:t>
            </w:r>
          </w:p>
        </w:tc>
        <w:tc>
          <w:tcPr>
            <w:tcW w:w="459" w:type="pct"/>
            <w:shd w:val="clear" w:color="auto" w:fill="auto"/>
          </w:tcPr>
          <w:p w14:paraId="788154AE" w14:textId="77777777" w:rsidR="00EF1936" w:rsidRPr="00CA28EA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color w:val="0000FF"/>
                <w:sz w:val="18"/>
                <w:lang w:eastAsia="zh-CN"/>
              </w:rPr>
            </w:pPr>
            <w:r w:rsidRPr="00CA28EA">
              <w:rPr>
                <w:rFonts w:ascii="Arial" w:eastAsia="Calibri" w:hAnsi="Arial"/>
                <w:color w:val="0000FF"/>
                <w:sz w:val="18"/>
                <w:lang w:eastAsia="zh-CN"/>
              </w:rPr>
              <w:t>14600</w:t>
            </w:r>
          </w:p>
        </w:tc>
        <w:tc>
          <w:tcPr>
            <w:tcW w:w="459" w:type="pct"/>
            <w:shd w:val="clear" w:color="auto" w:fill="auto"/>
          </w:tcPr>
          <w:p w14:paraId="149A9E03" w14:textId="77777777" w:rsidR="00EF1936" w:rsidRPr="00CA28EA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color w:val="0000FF"/>
                <w:sz w:val="18"/>
                <w:lang w:eastAsia="zh-CN"/>
              </w:rPr>
            </w:pPr>
            <w:r w:rsidRPr="00CA28EA">
              <w:rPr>
                <w:rFonts w:ascii="Arial" w:eastAsia="Calibri" w:hAnsi="Arial"/>
                <w:color w:val="0000FF"/>
                <w:sz w:val="18"/>
                <w:lang w:eastAsia="zh-CN"/>
              </w:rPr>
              <w:t>7168</w:t>
            </w:r>
          </w:p>
        </w:tc>
        <w:tc>
          <w:tcPr>
            <w:tcW w:w="457" w:type="pct"/>
            <w:shd w:val="clear" w:color="auto" w:fill="auto"/>
          </w:tcPr>
          <w:p w14:paraId="0AAC83E1" w14:textId="77777777" w:rsidR="00EF1936" w:rsidRPr="00CA28EA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color w:val="0000FF"/>
                <w:sz w:val="18"/>
                <w:lang w:eastAsia="zh-CN"/>
              </w:rPr>
            </w:pPr>
            <w:r w:rsidRPr="00CA28EA">
              <w:rPr>
                <w:rFonts w:ascii="Arial" w:eastAsia="Calibri" w:hAnsi="Arial"/>
                <w:color w:val="0000FF"/>
                <w:sz w:val="18"/>
                <w:lang w:eastAsia="zh-CN"/>
              </w:rPr>
              <w:t>14344</w:t>
            </w:r>
          </w:p>
        </w:tc>
      </w:tr>
      <w:tr w:rsidR="00EF1936" w:rsidRPr="00CA28EA" w14:paraId="3CB78B1F" w14:textId="77777777" w:rsidTr="00CC62B2">
        <w:tc>
          <w:tcPr>
            <w:tcW w:w="562" w:type="pct"/>
            <w:shd w:val="clear" w:color="auto" w:fill="auto"/>
          </w:tcPr>
          <w:p w14:paraId="585CFC67" w14:textId="77777777" w:rsidR="00EF1936" w:rsidRPr="00C25669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lang w:eastAsia="zh-CN"/>
              </w:rPr>
              <w:t>7</w:t>
            </w:r>
          </w:p>
        </w:tc>
        <w:tc>
          <w:tcPr>
            <w:tcW w:w="562" w:type="pct"/>
            <w:shd w:val="clear" w:color="auto" w:fill="auto"/>
          </w:tcPr>
          <w:p w14:paraId="024BEAEA" w14:textId="77777777" w:rsidR="00EF1936" w:rsidRPr="00C25669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</w:rPr>
              <w:t>1.4766</w:t>
            </w:r>
          </w:p>
        </w:tc>
        <w:tc>
          <w:tcPr>
            <w:tcW w:w="562" w:type="pct"/>
            <w:shd w:val="clear" w:color="auto" w:fill="auto"/>
          </w:tcPr>
          <w:p w14:paraId="357FD146" w14:textId="77777777" w:rsidR="00EF1936" w:rsidRPr="00C25669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lang w:eastAsia="zh-CN"/>
              </w:rPr>
              <w:t>11</w:t>
            </w:r>
          </w:p>
        </w:tc>
        <w:tc>
          <w:tcPr>
            <w:tcW w:w="562" w:type="pct"/>
            <w:vMerge w:val="restart"/>
            <w:vAlign w:val="center"/>
          </w:tcPr>
          <w:p w14:paraId="038C421A" w14:textId="77777777" w:rsidR="00EF1936" w:rsidRPr="00C25669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lang w:eastAsia="zh-CN"/>
              </w:rPr>
              <w:t>16QAM</w:t>
            </w:r>
          </w:p>
        </w:tc>
        <w:tc>
          <w:tcPr>
            <w:tcW w:w="459" w:type="pct"/>
            <w:shd w:val="clear" w:color="auto" w:fill="auto"/>
          </w:tcPr>
          <w:p w14:paraId="36D0977E" w14:textId="77777777" w:rsidR="00EF1936" w:rsidRPr="00C25669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lang w:eastAsia="zh-CN"/>
              </w:rPr>
              <w:t>11016</w:t>
            </w:r>
          </w:p>
        </w:tc>
        <w:tc>
          <w:tcPr>
            <w:tcW w:w="459" w:type="pct"/>
            <w:shd w:val="clear" w:color="auto" w:fill="auto"/>
          </w:tcPr>
          <w:p w14:paraId="7B509184" w14:textId="77777777" w:rsidR="00EF1936" w:rsidRPr="00C25669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</w:rPr>
              <w:t>22032</w:t>
            </w:r>
          </w:p>
        </w:tc>
        <w:tc>
          <w:tcPr>
            <w:tcW w:w="459" w:type="pct"/>
            <w:shd w:val="clear" w:color="auto" w:fill="auto"/>
          </w:tcPr>
          <w:p w14:paraId="5CEB5F80" w14:textId="77777777" w:rsidR="00EF1936" w:rsidRPr="00CA28EA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color w:val="0000FF"/>
                <w:sz w:val="18"/>
                <w:lang w:eastAsia="zh-CN"/>
              </w:rPr>
            </w:pPr>
            <w:r w:rsidRPr="00CA28EA">
              <w:rPr>
                <w:rFonts w:ascii="Arial" w:eastAsia="Calibri" w:hAnsi="Arial"/>
                <w:color w:val="0000FF"/>
                <w:sz w:val="18"/>
              </w:rPr>
              <w:t>9224</w:t>
            </w:r>
          </w:p>
        </w:tc>
        <w:tc>
          <w:tcPr>
            <w:tcW w:w="459" w:type="pct"/>
            <w:shd w:val="clear" w:color="auto" w:fill="auto"/>
          </w:tcPr>
          <w:p w14:paraId="4CBB96BA" w14:textId="77777777" w:rsidR="00EF1936" w:rsidRPr="00CA28EA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color w:val="0000FF"/>
                <w:sz w:val="18"/>
                <w:lang w:eastAsia="zh-CN"/>
              </w:rPr>
            </w:pPr>
            <w:r w:rsidRPr="00CA28EA">
              <w:rPr>
                <w:rFonts w:ascii="Arial" w:eastAsia="Calibri" w:hAnsi="Arial"/>
                <w:color w:val="0000FF"/>
                <w:sz w:val="18"/>
              </w:rPr>
              <w:t>18432</w:t>
            </w:r>
          </w:p>
        </w:tc>
        <w:tc>
          <w:tcPr>
            <w:tcW w:w="459" w:type="pct"/>
            <w:shd w:val="clear" w:color="auto" w:fill="auto"/>
          </w:tcPr>
          <w:p w14:paraId="5392469E" w14:textId="77777777" w:rsidR="00EF1936" w:rsidRPr="00CA28EA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color w:val="0000FF"/>
                <w:sz w:val="18"/>
                <w:lang w:eastAsia="zh-CN"/>
              </w:rPr>
            </w:pPr>
            <w:r w:rsidRPr="00CA28EA">
              <w:rPr>
                <w:rFonts w:ascii="Arial" w:eastAsia="Calibri" w:hAnsi="Arial"/>
                <w:color w:val="0000FF"/>
                <w:sz w:val="18"/>
                <w:lang w:eastAsia="zh-CN"/>
              </w:rPr>
              <w:t>8968</w:t>
            </w:r>
          </w:p>
        </w:tc>
        <w:tc>
          <w:tcPr>
            <w:tcW w:w="457" w:type="pct"/>
            <w:shd w:val="clear" w:color="auto" w:fill="auto"/>
          </w:tcPr>
          <w:p w14:paraId="2DAC0E91" w14:textId="77777777" w:rsidR="00EF1936" w:rsidRPr="00CA28EA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color w:val="0000FF"/>
                <w:sz w:val="18"/>
                <w:szCs w:val="18"/>
                <w:lang w:eastAsia="zh-CN"/>
              </w:rPr>
            </w:pPr>
            <w:r w:rsidRPr="00CA28EA">
              <w:rPr>
                <w:rFonts w:ascii="Arial" w:eastAsiaTheme="minorEastAsia" w:hAnsi="Arial" w:cs="Arial"/>
                <w:color w:val="0000FF"/>
                <w:sz w:val="18"/>
                <w:szCs w:val="18"/>
              </w:rPr>
              <w:t>17928</w:t>
            </w:r>
          </w:p>
        </w:tc>
      </w:tr>
      <w:tr w:rsidR="00EF1936" w:rsidRPr="00CA28EA" w14:paraId="162C0C5E" w14:textId="77777777" w:rsidTr="00CC62B2">
        <w:tc>
          <w:tcPr>
            <w:tcW w:w="562" w:type="pct"/>
            <w:shd w:val="clear" w:color="auto" w:fill="auto"/>
          </w:tcPr>
          <w:p w14:paraId="6860F1CF" w14:textId="77777777" w:rsidR="00EF1936" w:rsidRPr="00C25669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lang w:eastAsia="zh-CN"/>
              </w:rPr>
              <w:t>8</w:t>
            </w:r>
          </w:p>
        </w:tc>
        <w:tc>
          <w:tcPr>
            <w:tcW w:w="562" w:type="pct"/>
            <w:shd w:val="clear" w:color="auto" w:fill="auto"/>
          </w:tcPr>
          <w:p w14:paraId="6A299253" w14:textId="77777777" w:rsidR="00EF1936" w:rsidRPr="00C25669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</w:rPr>
              <w:t>1.9141</w:t>
            </w:r>
          </w:p>
        </w:tc>
        <w:tc>
          <w:tcPr>
            <w:tcW w:w="562" w:type="pct"/>
            <w:shd w:val="clear" w:color="auto" w:fill="auto"/>
          </w:tcPr>
          <w:p w14:paraId="57DF6B38" w14:textId="77777777" w:rsidR="00EF1936" w:rsidRPr="00C25669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lang w:eastAsia="zh-CN"/>
              </w:rPr>
              <w:t>13</w:t>
            </w:r>
          </w:p>
        </w:tc>
        <w:tc>
          <w:tcPr>
            <w:tcW w:w="562" w:type="pct"/>
            <w:vMerge/>
          </w:tcPr>
          <w:p w14:paraId="312120DB" w14:textId="77777777" w:rsidR="00EF1936" w:rsidRPr="00C25669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5EF63F68" w14:textId="77777777" w:rsidR="00EF1936" w:rsidRPr="00C25669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661924">
              <w:rPr>
                <w:rFonts w:ascii="Arial" w:eastAsia="Calibri" w:hAnsi="Arial"/>
                <w:sz w:val="18"/>
                <w:lang w:eastAsia="zh-CN"/>
              </w:rPr>
              <w:t>1434</w:t>
            </w:r>
            <w:r>
              <w:rPr>
                <w:rFonts w:ascii="Arial" w:eastAsia="Calibri" w:hAnsi="Arial"/>
                <w:sz w:val="18"/>
                <w:lang w:eastAsia="zh-CN"/>
              </w:rPr>
              <w:t>4</w:t>
            </w:r>
          </w:p>
        </w:tc>
        <w:tc>
          <w:tcPr>
            <w:tcW w:w="459" w:type="pct"/>
            <w:shd w:val="clear" w:color="auto" w:fill="auto"/>
          </w:tcPr>
          <w:p w14:paraId="27EB6E6C" w14:textId="77777777" w:rsidR="00EF1936" w:rsidRPr="00C25669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661924">
              <w:rPr>
                <w:rFonts w:ascii="Arial" w:eastAsia="Calibri" w:hAnsi="Arial"/>
                <w:sz w:val="18"/>
              </w:rPr>
              <w:t>28680</w:t>
            </w:r>
          </w:p>
        </w:tc>
        <w:tc>
          <w:tcPr>
            <w:tcW w:w="459" w:type="pct"/>
            <w:shd w:val="clear" w:color="auto" w:fill="auto"/>
          </w:tcPr>
          <w:p w14:paraId="0DF7DF75" w14:textId="77777777" w:rsidR="00EF1936" w:rsidRPr="00CA28EA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color w:val="0000FF"/>
                <w:sz w:val="18"/>
                <w:lang w:eastAsia="zh-CN"/>
              </w:rPr>
            </w:pPr>
            <w:r w:rsidRPr="00CA28EA">
              <w:rPr>
                <w:rFonts w:ascii="Arial" w:eastAsia="Calibri" w:hAnsi="Arial"/>
                <w:color w:val="0000FF"/>
                <w:sz w:val="18"/>
              </w:rPr>
              <w:t>12040</w:t>
            </w:r>
          </w:p>
        </w:tc>
        <w:tc>
          <w:tcPr>
            <w:tcW w:w="459" w:type="pct"/>
            <w:shd w:val="clear" w:color="auto" w:fill="auto"/>
          </w:tcPr>
          <w:p w14:paraId="79444426" w14:textId="77777777" w:rsidR="00EF1936" w:rsidRPr="00CA28EA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color w:val="0000FF"/>
                <w:sz w:val="18"/>
                <w:lang w:eastAsia="zh-CN"/>
              </w:rPr>
            </w:pPr>
            <w:r w:rsidRPr="00CA28EA">
              <w:rPr>
                <w:rFonts w:ascii="Arial" w:eastAsia="Calibri" w:hAnsi="Arial"/>
                <w:color w:val="0000FF"/>
                <w:sz w:val="18"/>
              </w:rPr>
              <w:t>24072</w:t>
            </w:r>
          </w:p>
        </w:tc>
        <w:tc>
          <w:tcPr>
            <w:tcW w:w="459" w:type="pct"/>
            <w:shd w:val="clear" w:color="auto" w:fill="auto"/>
          </w:tcPr>
          <w:p w14:paraId="4AF74BEE" w14:textId="77777777" w:rsidR="00EF1936" w:rsidRPr="00CA28EA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color w:val="0000FF"/>
                <w:sz w:val="18"/>
                <w:lang w:eastAsia="zh-CN"/>
              </w:rPr>
            </w:pPr>
            <w:r w:rsidRPr="00CA28EA">
              <w:rPr>
                <w:rFonts w:ascii="Arial" w:eastAsia="Calibri" w:hAnsi="Arial"/>
                <w:color w:val="0000FF"/>
                <w:sz w:val="18"/>
                <w:lang w:eastAsia="zh-CN"/>
              </w:rPr>
              <w:t>11784</w:t>
            </w:r>
          </w:p>
        </w:tc>
        <w:tc>
          <w:tcPr>
            <w:tcW w:w="457" w:type="pct"/>
            <w:shd w:val="clear" w:color="auto" w:fill="auto"/>
          </w:tcPr>
          <w:p w14:paraId="0C28D97B" w14:textId="77777777" w:rsidR="00EF1936" w:rsidRPr="00CA28EA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color w:val="0000FF"/>
                <w:sz w:val="18"/>
                <w:szCs w:val="18"/>
                <w:lang w:eastAsia="zh-CN"/>
              </w:rPr>
            </w:pPr>
            <w:r w:rsidRPr="00CA28EA">
              <w:rPr>
                <w:rFonts w:ascii="Arial" w:eastAsiaTheme="minorEastAsia" w:hAnsi="Arial" w:cs="Arial"/>
                <w:color w:val="0000FF"/>
                <w:sz w:val="18"/>
                <w:szCs w:val="18"/>
              </w:rPr>
              <w:t>23568</w:t>
            </w:r>
          </w:p>
        </w:tc>
      </w:tr>
      <w:tr w:rsidR="00EF1936" w:rsidRPr="00CA28EA" w14:paraId="112CAC11" w14:textId="77777777" w:rsidTr="00CC62B2">
        <w:tc>
          <w:tcPr>
            <w:tcW w:w="562" w:type="pct"/>
            <w:shd w:val="clear" w:color="auto" w:fill="auto"/>
          </w:tcPr>
          <w:p w14:paraId="32E32CF8" w14:textId="77777777" w:rsidR="00EF1936" w:rsidRPr="00C25669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lang w:eastAsia="zh-CN"/>
              </w:rPr>
              <w:t>9</w:t>
            </w:r>
          </w:p>
        </w:tc>
        <w:tc>
          <w:tcPr>
            <w:tcW w:w="562" w:type="pct"/>
            <w:shd w:val="clear" w:color="auto" w:fill="auto"/>
          </w:tcPr>
          <w:p w14:paraId="5040F01F" w14:textId="77777777" w:rsidR="00EF1936" w:rsidRPr="00C25669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</w:rPr>
              <w:t>2.4063</w:t>
            </w:r>
          </w:p>
        </w:tc>
        <w:tc>
          <w:tcPr>
            <w:tcW w:w="562" w:type="pct"/>
            <w:shd w:val="clear" w:color="auto" w:fill="auto"/>
          </w:tcPr>
          <w:p w14:paraId="6648C0C8" w14:textId="77777777" w:rsidR="00EF1936" w:rsidRPr="00C25669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lang w:eastAsia="zh-CN"/>
              </w:rPr>
              <w:t>15</w:t>
            </w:r>
          </w:p>
        </w:tc>
        <w:tc>
          <w:tcPr>
            <w:tcW w:w="562" w:type="pct"/>
            <w:vMerge/>
          </w:tcPr>
          <w:p w14:paraId="1018AB99" w14:textId="77777777" w:rsidR="00EF1936" w:rsidRPr="00C25669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1D7BD87D" w14:textId="77777777" w:rsidR="00EF1936" w:rsidRPr="00C25669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lang w:eastAsia="zh-CN"/>
              </w:rPr>
              <w:t>17928</w:t>
            </w:r>
          </w:p>
        </w:tc>
        <w:tc>
          <w:tcPr>
            <w:tcW w:w="459" w:type="pct"/>
            <w:shd w:val="clear" w:color="auto" w:fill="auto"/>
          </w:tcPr>
          <w:p w14:paraId="332CE6F6" w14:textId="77777777" w:rsidR="00EF1936" w:rsidRPr="00C25669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</w:rPr>
              <w:t>35856</w:t>
            </w:r>
          </w:p>
        </w:tc>
        <w:tc>
          <w:tcPr>
            <w:tcW w:w="459" w:type="pct"/>
            <w:shd w:val="clear" w:color="auto" w:fill="auto"/>
          </w:tcPr>
          <w:p w14:paraId="5CA54402" w14:textId="77777777" w:rsidR="00EF1936" w:rsidRPr="00CA28EA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color w:val="0000FF"/>
                <w:sz w:val="18"/>
                <w:lang w:eastAsia="zh-CN"/>
              </w:rPr>
            </w:pPr>
            <w:r w:rsidRPr="00CA28EA">
              <w:rPr>
                <w:rFonts w:ascii="Arial" w:eastAsia="Calibri" w:hAnsi="Arial"/>
                <w:color w:val="0000FF"/>
                <w:sz w:val="18"/>
              </w:rPr>
              <w:t>15112</w:t>
            </w:r>
          </w:p>
        </w:tc>
        <w:tc>
          <w:tcPr>
            <w:tcW w:w="459" w:type="pct"/>
            <w:shd w:val="clear" w:color="auto" w:fill="auto"/>
          </w:tcPr>
          <w:p w14:paraId="4B2ED5FF" w14:textId="77777777" w:rsidR="00EF1936" w:rsidRPr="00CA28EA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color w:val="0000FF"/>
                <w:sz w:val="18"/>
                <w:lang w:eastAsia="zh-CN"/>
              </w:rPr>
            </w:pPr>
            <w:r w:rsidRPr="00CA28EA">
              <w:rPr>
                <w:rFonts w:ascii="Arial" w:eastAsia="Calibri" w:hAnsi="Arial"/>
                <w:color w:val="0000FF"/>
                <w:sz w:val="18"/>
              </w:rPr>
              <w:t>30216</w:t>
            </w:r>
          </w:p>
        </w:tc>
        <w:tc>
          <w:tcPr>
            <w:tcW w:w="459" w:type="pct"/>
            <w:shd w:val="clear" w:color="auto" w:fill="auto"/>
          </w:tcPr>
          <w:p w14:paraId="5ED4663C" w14:textId="77777777" w:rsidR="00EF1936" w:rsidRPr="00CA28EA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color w:val="0000FF"/>
                <w:sz w:val="18"/>
                <w:lang w:eastAsia="zh-CN"/>
              </w:rPr>
            </w:pPr>
            <w:r w:rsidRPr="00CA28EA">
              <w:rPr>
                <w:rFonts w:ascii="Arial" w:eastAsia="Calibri" w:hAnsi="Arial"/>
                <w:color w:val="0000FF"/>
                <w:sz w:val="18"/>
                <w:lang w:eastAsia="zh-CN"/>
              </w:rPr>
              <w:t>14600</w:t>
            </w:r>
          </w:p>
        </w:tc>
        <w:tc>
          <w:tcPr>
            <w:tcW w:w="457" w:type="pct"/>
            <w:shd w:val="clear" w:color="auto" w:fill="auto"/>
          </w:tcPr>
          <w:p w14:paraId="1562FA65" w14:textId="77777777" w:rsidR="00EF1936" w:rsidRPr="00CA28EA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color w:val="0000FF"/>
                <w:sz w:val="18"/>
                <w:szCs w:val="18"/>
                <w:lang w:eastAsia="zh-CN"/>
              </w:rPr>
            </w:pPr>
            <w:r w:rsidRPr="00CA28EA">
              <w:rPr>
                <w:rFonts w:ascii="Arial" w:eastAsiaTheme="minorEastAsia" w:hAnsi="Arial" w:cs="Arial"/>
                <w:color w:val="0000FF"/>
                <w:sz w:val="18"/>
                <w:szCs w:val="18"/>
              </w:rPr>
              <w:t>29192</w:t>
            </w:r>
          </w:p>
        </w:tc>
      </w:tr>
      <w:tr w:rsidR="00EF1936" w:rsidRPr="00CA28EA" w14:paraId="513BB9C9" w14:textId="77777777" w:rsidTr="00CC62B2">
        <w:tc>
          <w:tcPr>
            <w:tcW w:w="562" w:type="pct"/>
            <w:shd w:val="clear" w:color="auto" w:fill="auto"/>
          </w:tcPr>
          <w:p w14:paraId="79D1C491" w14:textId="77777777" w:rsidR="00EF1936" w:rsidRPr="00C25669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lang w:eastAsia="zh-CN"/>
              </w:rPr>
              <w:t>10</w:t>
            </w:r>
          </w:p>
        </w:tc>
        <w:tc>
          <w:tcPr>
            <w:tcW w:w="562" w:type="pct"/>
            <w:shd w:val="clear" w:color="auto" w:fill="auto"/>
          </w:tcPr>
          <w:p w14:paraId="7F6ED7F2" w14:textId="77777777" w:rsidR="00EF1936" w:rsidRPr="00C25669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</w:rPr>
              <w:t>2.7305</w:t>
            </w:r>
          </w:p>
        </w:tc>
        <w:tc>
          <w:tcPr>
            <w:tcW w:w="562" w:type="pct"/>
            <w:shd w:val="clear" w:color="auto" w:fill="auto"/>
          </w:tcPr>
          <w:p w14:paraId="5A5F670F" w14:textId="77777777" w:rsidR="00EF1936" w:rsidRPr="00C25669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lang w:eastAsia="zh-CN"/>
              </w:rPr>
              <w:t>18</w:t>
            </w:r>
          </w:p>
        </w:tc>
        <w:tc>
          <w:tcPr>
            <w:tcW w:w="562" w:type="pct"/>
            <w:vMerge w:val="restart"/>
            <w:vAlign w:val="center"/>
          </w:tcPr>
          <w:p w14:paraId="190185F0" w14:textId="77777777" w:rsidR="00EF1936" w:rsidRPr="00C25669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lang w:eastAsia="zh-CN"/>
              </w:rPr>
              <w:t>64QAM</w:t>
            </w:r>
          </w:p>
        </w:tc>
        <w:tc>
          <w:tcPr>
            <w:tcW w:w="459" w:type="pct"/>
            <w:shd w:val="clear" w:color="auto" w:fill="auto"/>
          </w:tcPr>
          <w:p w14:paraId="6A7C19B5" w14:textId="77777777" w:rsidR="00EF1936" w:rsidRPr="00C25669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lang w:eastAsia="zh-CN"/>
              </w:rPr>
              <w:t>20496</w:t>
            </w:r>
          </w:p>
        </w:tc>
        <w:tc>
          <w:tcPr>
            <w:tcW w:w="459" w:type="pct"/>
            <w:shd w:val="clear" w:color="auto" w:fill="auto"/>
          </w:tcPr>
          <w:p w14:paraId="35F32692" w14:textId="77777777" w:rsidR="00EF1936" w:rsidRPr="00C25669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</w:rPr>
              <w:t>40976</w:t>
            </w:r>
          </w:p>
        </w:tc>
        <w:tc>
          <w:tcPr>
            <w:tcW w:w="459" w:type="pct"/>
            <w:shd w:val="clear" w:color="auto" w:fill="auto"/>
          </w:tcPr>
          <w:p w14:paraId="4C1B8582" w14:textId="77777777" w:rsidR="00EF1936" w:rsidRPr="00CA28EA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color w:val="0000FF"/>
                <w:sz w:val="18"/>
                <w:lang w:eastAsia="zh-CN"/>
              </w:rPr>
            </w:pPr>
            <w:r w:rsidRPr="00CA28EA">
              <w:rPr>
                <w:rFonts w:ascii="Arial" w:eastAsia="Calibri" w:hAnsi="Arial"/>
                <w:color w:val="0000FF"/>
                <w:sz w:val="18"/>
              </w:rPr>
              <w:t>16896</w:t>
            </w:r>
          </w:p>
        </w:tc>
        <w:tc>
          <w:tcPr>
            <w:tcW w:w="459" w:type="pct"/>
            <w:shd w:val="clear" w:color="auto" w:fill="auto"/>
          </w:tcPr>
          <w:p w14:paraId="56DD973B" w14:textId="77777777" w:rsidR="00EF1936" w:rsidRPr="00CA28EA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color w:val="0000FF"/>
                <w:sz w:val="18"/>
                <w:lang w:eastAsia="zh-CN"/>
              </w:rPr>
            </w:pPr>
            <w:r w:rsidRPr="00CA28EA">
              <w:rPr>
                <w:rFonts w:ascii="Arial" w:eastAsia="Calibri" w:hAnsi="Arial"/>
                <w:color w:val="0000FF"/>
                <w:sz w:val="18"/>
              </w:rPr>
              <w:t>33816</w:t>
            </w:r>
          </w:p>
        </w:tc>
        <w:tc>
          <w:tcPr>
            <w:tcW w:w="459" w:type="pct"/>
            <w:shd w:val="clear" w:color="auto" w:fill="auto"/>
          </w:tcPr>
          <w:p w14:paraId="0DFF8575" w14:textId="77777777" w:rsidR="00EF1936" w:rsidRPr="00CA28EA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color w:val="0000FF"/>
                <w:sz w:val="18"/>
                <w:lang w:eastAsia="zh-CN"/>
              </w:rPr>
            </w:pPr>
            <w:r w:rsidRPr="00CA28EA">
              <w:rPr>
                <w:rFonts w:ascii="Arial" w:eastAsia="Calibri" w:hAnsi="Arial"/>
                <w:color w:val="0000FF"/>
                <w:sz w:val="18"/>
                <w:lang w:eastAsia="zh-CN"/>
              </w:rPr>
              <w:t>16896</w:t>
            </w:r>
          </w:p>
        </w:tc>
        <w:tc>
          <w:tcPr>
            <w:tcW w:w="457" w:type="pct"/>
            <w:shd w:val="clear" w:color="auto" w:fill="auto"/>
          </w:tcPr>
          <w:p w14:paraId="1EAF96DF" w14:textId="77777777" w:rsidR="00EF1936" w:rsidRPr="00CA28EA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color w:val="0000FF"/>
                <w:sz w:val="18"/>
                <w:szCs w:val="18"/>
                <w:lang w:eastAsia="zh-CN"/>
              </w:rPr>
            </w:pPr>
            <w:r w:rsidRPr="00CA28EA">
              <w:rPr>
                <w:rFonts w:ascii="Arial" w:eastAsiaTheme="minorEastAsia" w:hAnsi="Arial" w:cs="Arial"/>
                <w:color w:val="0000FF"/>
                <w:sz w:val="18"/>
                <w:szCs w:val="18"/>
              </w:rPr>
              <w:t>33816</w:t>
            </w:r>
          </w:p>
        </w:tc>
      </w:tr>
      <w:tr w:rsidR="00EF1936" w:rsidRPr="00CA28EA" w14:paraId="668D2BBF" w14:textId="77777777" w:rsidTr="00CC62B2">
        <w:tc>
          <w:tcPr>
            <w:tcW w:w="562" w:type="pct"/>
            <w:shd w:val="clear" w:color="auto" w:fill="auto"/>
          </w:tcPr>
          <w:p w14:paraId="7B532683" w14:textId="77777777" w:rsidR="00EF1936" w:rsidRPr="00C25669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lang w:eastAsia="zh-CN"/>
              </w:rPr>
              <w:t>11</w:t>
            </w:r>
          </w:p>
        </w:tc>
        <w:tc>
          <w:tcPr>
            <w:tcW w:w="562" w:type="pct"/>
            <w:shd w:val="clear" w:color="auto" w:fill="auto"/>
          </w:tcPr>
          <w:p w14:paraId="3FF96F45" w14:textId="77777777" w:rsidR="00EF1936" w:rsidRPr="00C25669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</w:rPr>
              <w:t>3.3223</w:t>
            </w:r>
          </w:p>
        </w:tc>
        <w:tc>
          <w:tcPr>
            <w:tcW w:w="562" w:type="pct"/>
            <w:shd w:val="clear" w:color="auto" w:fill="auto"/>
          </w:tcPr>
          <w:p w14:paraId="5F2E7152" w14:textId="77777777" w:rsidR="00EF1936" w:rsidRPr="00C25669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lang w:eastAsia="zh-CN"/>
              </w:rPr>
              <w:t>20</w:t>
            </w:r>
          </w:p>
        </w:tc>
        <w:tc>
          <w:tcPr>
            <w:tcW w:w="562" w:type="pct"/>
            <w:vMerge/>
          </w:tcPr>
          <w:p w14:paraId="13BE4D07" w14:textId="77777777" w:rsidR="00EF1936" w:rsidRPr="00C25669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069DD126" w14:textId="77777777" w:rsidR="00EF1936" w:rsidRPr="00C25669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lang w:eastAsia="zh-CN"/>
              </w:rPr>
              <w:t>25104</w:t>
            </w:r>
          </w:p>
        </w:tc>
        <w:tc>
          <w:tcPr>
            <w:tcW w:w="459" w:type="pct"/>
            <w:shd w:val="clear" w:color="auto" w:fill="auto"/>
          </w:tcPr>
          <w:p w14:paraId="6F6D5CD8" w14:textId="77777777" w:rsidR="00EF1936" w:rsidRPr="00C25669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</w:rPr>
              <w:t>50184</w:t>
            </w:r>
          </w:p>
        </w:tc>
        <w:tc>
          <w:tcPr>
            <w:tcW w:w="459" w:type="pct"/>
            <w:shd w:val="clear" w:color="auto" w:fill="auto"/>
          </w:tcPr>
          <w:p w14:paraId="518FB398" w14:textId="77777777" w:rsidR="00EF1936" w:rsidRPr="00CA28EA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color w:val="0000FF"/>
                <w:sz w:val="18"/>
                <w:lang w:eastAsia="zh-CN"/>
              </w:rPr>
            </w:pPr>
            <w:r w:rsidRPr="00CA28EA">
              <w:rPr>
                <w:rFonts w:ascii="Arial" w:eastAsia="Calibri" w:hAnsi="Arial"/>
                <w:color w:val="0000FF"/>
                <w:sz w:val="18"/>
              </w:rPr>
              <w:t>20496</w:t>
            </w:r>
          </w:p>
        </w:tc>
        <w:tc>
          <w:tcPr>
            <w:tcW w:w="459" w:type="pct"/>
            <w:shd w:val="clear" w:color="auto" w:fill="auto"/>
          </w:tcPr>
          <w:p w14:paraId="10E9A211" w14:textId="77777777" w:rsidR="00EF1936" w:rsidRPr="00CA28EA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color w:val="0000FF"/>
                <w:sz w:val="18"/>
                <w:lang w:eastAsia="zh-CN"/>
              </w:rPr>
            </w:pPr>
            <w:r w:rsidRPr="00CA28EA">
              <w:rPr>
                <w:rFonts w:ascii="Arial" w:eastAsia="Calibri" w:hAnsi="Arial"/>
                <w:color w:val="0000FF"/>
                <w:sz w:val="18"/>
              </w:rPr>
              <w:t>40976</w:t>
            </w:r>
          </w:p>
        </w:tc>
        <w:tc>
          <w:tcPr>
            <w:tcW w:w="459" w:type="pct"/>
            <w:shd w:val="clear" w:color="auto" w:fill="auto"/>
          </w:tcPr>
          <w:p w14:paraId="6DFB2377" w14:textId="77777777" w:rsidR="00EF1936" w:rsidRPr="00CA28EA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color w:val="0000FF"/>
                <w:sz w:val="18"/>
                <w:lang w:eastAsia="zh-CN"/>
              </w:rPr>
            </w:pPr>
            <w:r w:rsidRPr="00CA28EA">
              <w:rPr>
                <w:rFonts w:ascii="Arial" w:eastAsia="Calibri" w:hAnsi="Arial"/>
                <w:color w:val="0000FF"/>
                <w:sz w:val="18"/>
                <w:lang w:eastAsia="zh-CN"/>
              </w:rPr>
              <w:t>20496</w:t>
            </w:r>
          </w:p>
        </w:tc>
        <w:tc>
          <w:tcPr>
            <w:tcW w:w="457" w:type="pct"/>
            <w:shd w:val="clear" w:color="auto" w:fill="auto"/>
          </w:tcPr>
          <w:p w14:paraId="568C7C66" w14:textId="77777777" w:rsidR="00EF1936" w:rsidRPr="00CA28EA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color w:val="0000FF"/>
                <w:sz w:val="18"/>
                <w:szCs w:val="18"/>
                <w:lang w:eastAsia="zh-CN"/>
              </w:rPr>
            </w:pPr>
            <w:r w:rsidRPr="00CA28EA">
              <w:rPr>
                <w:rFonts w:ascii="Arial" w:eastAsiaTheme="minorEastAsia" w:hAnsi="Arial" w:cs="Arial"/>
                <w:color w:val="0000FF"/>
                <w:sz w:val="18"/>
                <w:szCs w:val="18"/>
              </w:rPr>
              <w:t xml:space="preserve">40976 </w:t>
            </w:r>
          </w:p>
        </w:tc>
      </w:tr>
      <w:tr w:rsidR="00EF1936" w:rsidRPr="00CA28EA" w14:paraId="27838C47" w14:textId="77777777" w:rsidTr="00CC62B2">
        <w:tc>
          <w:tcPr>
            <w:tcW w:w="562" w:type="pct"/>
            <w:shd w:val="clear" w:color="auto" w:fill="auto"/>
          </w:tcPr>
          <w:p w14:paraId="50D41E4B" w14:textId="77777777" w:rsidR="00EF1936" w:rsidRPr="00C25669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lang w:eastAsia="zh-CN"/>
              </w:rPr>
              <w:t>12</w:t>
            </w:r>
          </w:p>
        </w:tc>
        <w:tc>
          <w:tcPr>
            <w:tcW w:w="562" w:type="pct"/>
            <w:shd w:val="clear" w:color="auto" w:fill="auto"/>
          </w:tcPr>
          <w:p w14:paraId="749B1044" w14:textId="77777777" w:rsidR="00EF1936" w:rsidRPr="00C25669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</w:rPr>
              <w:t>3.9023</w:t>
            </w:r>
          </w:p>
        </w:tc>
        <w:tc>
          <w:tcPr>
            <w:tcW w:w="562" w:type="pct"/>
            <w:shd w:val="clear" w:color="auto" w:fill="auto"/>
          </w:tcPr>
          <w:p w14:paraId="7BCBE58E" w14:textId="77777777" w:rsidR="00EF1936" w:rsidRPr="00C25669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lang w:eastAsia="zh-CN"/>
              </w:rPr>
              <w:t>22</w:t>
            </w:r>
          </w:p>
        </w:tc>
        <w:tc>
          <w:tcPr>
            <w:tcW w:w="562" w:type="pct"/>
            <w:vMerge/>
          </w:tcPr>
          <w:p w14:paraId="5832654E" w14:textId="77777777" w:rsidR="00EF1936" w:rsidRPr="00C25669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206550C2" w14:textId="77777777" w:rsidR="00EF1936" w:rsidRPr="00C25669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lang w:eastAsia="zh-CN"/>
              </w:rPr>
              <w:t>29192</w:t>
            </w:r>
          </w:p>
        </w:tc>
        <w:tc>
          <w:tcPr>
            <w:tcW w:w="459" w:type="pct"/>
            <w:shd w:val="clear" w:color="auto" w:fill="auto"/>
          </w:tcPr>
          <w:p w14:paraId="69D7D9C5" w14:textId="77777777" w:rsidR="00EF1936" w:rsidRPr="00C25669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</w:rPr>
              <w:t>58384</w:t>
            </w:r>
          </w:p>
        </w:tc>
        <w:tc>
          <w:tcPr>
            <w:tcW w:w="459" w:type="pct"/>
            <w:shd w:val="clear" w:color="auto" w:fill="auto"/>
          </w:tcPr>
          <w:p w14:paraId="18CA5CB8" w14:textId="77777777" w:rsidR="00EF1936" w:rsidRPr="00CA28EA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color w:val="0000FF"/>
                <w:sz w:val="18"/>
                <w:lang w:eastAsia="zh-CN"/>
              </w:rPr>
            </w:pPr>
            <w:r w:rsidRPr="00CA28EA">
              <w:rPr>
                <w:rFonts w:ascii="Arial" w:eastAsia="Calibri" w:hAnsi="Arial"/>
                <w:color w:val="0000FF"/>
                <w:sz w:val="18"/>
              </w:rPr>
              <w:t>24576</w:t>
            </w:r>
          </w:p>
        </w:tc>
        <w:tc>
          <w:tcPr>
            <w:tcW w:w="459" w:type="pct"/>
            <w:shd w:val="clear" w:color="auto" w:fill="auto"/>
          </w:tcPr>
          <w:p w14:paraId="2653C5E1" w14:textId="77777777" w:rsidR="00EF1936" w:rsidRPr="00CA28EA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color w:val="0000FF"/>
                <w:sz w:val="18"/>
                <w:lang w:eastAsia="zh-CN"/>
              </w:rPr>
            </w:pPr>
            <w:r w:rsidRPr="00CA28EA">
              <w:rPr>
                <w:rFonts w:ascii="Arial" w:eastAsia="Calibri" w:hAnsi="Arial"/>
                <w:color w:val="0000FF"/>
                <w:sz w:val="18"/>
              </w:rPr>
              <w:t>49176</w:t>
            </w:r>
          </w:p>
        </w:tc>
        <w:tc>
          <w:tcPr>
            <w:tcW w:w="459" w:type="pct"/>
            <w:shd w:val="clear" w:color="auto" w:fill="auto"/>
          </w:tcPr>
          <w:p w14:paraId="76DB03B4" w14:textId="77777777" w:rsidR="00EF1936" w:rsidRPr="00CA28EA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color w:val="0000FF"/>
                <w:sz w:val="18"/>
                <w:lang w:eastAsia="zh-CN"/>
              </w:rPr>
            </w:pPr>
            <w:r w:rsidRPr="00CA28EA">
              <w:rPr>
                <w:rFonts w:ascii="Arial" w:eastAsia="Calibri" w:hAnsi="Arial"/>
                <w:color w:val="0000FF"/>
                <w:sz w:val="18"/>
                <w:lang w:eastAsia="zh-CN"/>
              </w:rPr>
              <w:t>24072</w:t>
            </w:r>
          </w:p>
        </w:tc>
        <w:tc>
          <w:tcPr>
            <w:tcW w:w="457" w:type="pct"/>
            <w:shd w:val="clear" w:color="auto" w:fill="auto"/>
          </w:tcPr>
          <w:p w14:paraId="4B2A0EB8" w14:textId="77777777" w:rsidR="00EF1936" w:rsidRPr="00CA28EA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color w:val="0000FF"/>
                <w:sz w:val="18"/>
                <w:szCs w:val="18"/>
                <w:lang w:eastAsia="zh-CN"/>
              </w:rPr>
            </w:pPr>
            <w:r w:rsidRPr="00CA28EA">
              <w:rPr>
                <w:rFonts w:ascii="Arial" w:eastAsiaTheme="minorEastAsia" w:hAnsi="Arial" w:cs="Arial"/>
                <w:color w:val="0000FF"/>
                <w:sz w:val="18"/>
                <w:szCs w:val="18"/>
              </w:rPr>
              <w:t>48168</w:t>
            </w:r>
          </w:p>
        </w:tc>
      </w:tr>
      <w:tr w:rsidR="00EF1936" w:rsidRPr="00CA28EA" w14:paraId="78BAC178" w14:textId="77777777" w:rsidTr="00CC62B2">
        <w:tc>
          <w:tcPr>
            <w:tcW w:w="562" w:type="pct"/>
            <w:shd w:val="clear" w:color="auto" w:fill="auto"/>
          </w:tcPr>
          <w:p w14:paraId="7CA934B0" w14:textId="77777777" w:rsidR="00EF1936" w:rsidRPr="00C25669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lang w:eastAsia="zh-CN"/>
              </w:rPr>
              <w:t>13</w:t>
            </w:r>
          </w:p>
        </w:tc>
        <w:tc>
          <w:tcPr>
            <w:tcW w:w="562" w:type="pct"/>
            <w:shd w:val="clear" w:color="auto" w:fill="auto"/>
          </w:tcPr>
          <w:p w14:paraId="02574D49" w14:textId="77777777" w:rsidR="00EF1936" w:rsidRPr="00C25669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</w:rPr>
              <w:t>4.5234</w:t>
            </w:r>
          </w:p>
        </w:tc>
        <w:tc>
          <w:tcPr>
            <w:tcW w:w="562" w:type="pct"/>
            <w:shd w:val="clear" w:color="auto" w:fill="auto"/>
          </w:tcPr>
          <w:p w14:paraId="6A3C9B0B" w14:textId="77777777" w:rsidR="00EF1936" w:rsidRPr="00C25669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lang w:eastAsia="zh-CN"/>
              </w:rPr>
              <w:t>24</w:t>
            </w:r>
          </w:p>
        </w:tc>
        <w:tc>
          <w:tcPr>
            <w:tcW w:w="562" w:type="pct"/>
            <w:vMerge/>
          </w:tcPr>
          <w:p w14:paraId="3214F7AD" w14:textId="77777777" w:rsidR="00EF1936" w:rsidRPr="00C25669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696E69EF" w14:textId="77777777" w:rsidR="00EF1936" w:rsidRPr="00C25669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lang w:eastAsia="zh-CN"/>
              </w:rPr>
              <w:t>33816</w:t>
            </w:r>
          </w:p>
        </w:tc>
        <w:tc>
          <w:tcPr>
            <w:tcW w:w="459" w:type="pct"/>
            <w:shd w:val="clear" w:color="auto" w:fill="auto"/>
          </w:tcPr>
          <w:p w14:paraId="4BE2D79B" w14:textId="77777777" w:rsidR="00EF1936" w:rsidRPr="00C25669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</w:rPr>
              <w:t>67584</w:t>
            </w:r>
          </w:p>
        </w:tc>
        <w:tc>
          <w:tcPr>
            <w:tcW w:w="459" w:type="pct"/>
            <w:shd w:val="clear" w:color="auto" w:fill="auto"/>
          </w:tcPr>
          <w:p w14:paraId="587630B8" w14:textId="77777777" w:rsidR="00EF1936" w:rsidRPr="00CA28EA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color w:val="0000FF"/>
                <w:sz w:val="18"/>
                <w:lang w:eastAsia="zh-CN"/>
              </w:rPr>
            </w:pPr>
            <w:r w:rsidRPr="00CA28EA">
              <w:rPr>
                <w:rFonts w:ascii="Arial" w:eastAsia="Calibri" w:hAnsi="Arial"/>
                <w:color w:val="0000FF"/>
                <w:sz w:val="18"/>
              </w:rPr>
              <w:t>28168</w:t>
            </w:r>
          </w:p>
        </w:tc>
        <w:tc>
          <w:tcPr>
            <w:tcW w:w="459" w:type="pct"/>
            <w:shd w:val="clear" w:color="auto" w:fill="auto"/>
          </w:tcPr>
          <w:p w14:paraId="4937F3C3" w14:textId="77777777" w:rsidR="00EF1936" w:rsidRPr="00CA28EA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color w:val="0000FF"/>
                <w:sz w:val="18"/>
                <w:lang w:eastAsia="zh-CN"/>
              </w:rPr>
            </w:pPr>
            <w:r w:rsidRPr="00CA28EA">
              <w:rPr>
                <w:rFonts w:ascii="Arial" w:eastAsia="Calibri" w:hAnsi="Arial"/>
                <w:color w:val="0000FF"/>
                <w:sz w:val="18"/>
              </w:rPr>
              <w:t>56368</w:t>
            </w:r>
          </w:p>
        </w:tc>
        <w:tc>
          <w:tcPr>
            <w:tcW w:w="459" w:type="pct"/>
            <w:shd w:val="clear" w:color="auto" w:fill="auto"/>
          </w:tcPr>
          <w:p w14:paraId="028F4F6B" w14:textId="77777777" w:rsidR="00EF1936" w:rsidRPr="00CA28EA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color w:val="0000FF"/>
                <w:sz w:val="18"/>
                <w:lang w:eastAsia="zh-CN"/>
              </w:rPr>
            </w:pPr>
            <w:r w:rsidRPr="00CA28EA">
              <w:rPr>
                <w:rFonts w:ascii="Arial" w:eastAsia="Calibri" w:hAnsi="Arial"/>
                <w:color w:val="0000FF"/>
                <w:sz w:val="18"/>
                <w:lang w:eastAsia="zh-CN"/>
              </w:rPr>
              <w:t>27656</w:t>
            </w:r>
          </w:p>
        </w:tc>
        <w:tc>
          <w:tcPr>
            <w:tcW w:w="457" w:type="pct"/>
            <w:shd w:val="clear" w:color="auto" w:fill="auto"/>
          </w:tcPr>
          <w:p w14:paraId="4EE66B9A" w14:textId="77777777" w:rsidR="00EF1936" w:rsidRPr="00CA28EA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color w:val="0000FF"/>
                <w:sz w:val="18"/>
                <w:szCs w:val="18"/>
                <w:lang w:eastAsia="zh-CN"/>
              </w:rPr>
            </w:pPr>
            <w:r w:rsidRPr="00CA28EA">
              <w:rPr>
                <w:rFonts w:ascii="Arial" w:eastAsiaTheme="minorEastAsia" w:hAnsi="Arial" w:cs="Arial"/>
                <w:color w:val="0000FF"/>
                <w:sz w:val="18"/>
                <w:szCs w:val="18"/>
              </w:rPr>
              <w:t>55304</w:t>
            </w:r>
          </w:p>
        </w:tc>
      </w:tr>
      <w:tr w:rsidR="00EF1936" w:rsidRPr="00CA28EA" w14:paraId="203D6655" w14:textId="77777777" w:rsidTr="00CC62B2">
        <w:tc>
          <w:tcPr>
            <w:tcW w:w="562" w:type="pct"/>
            <w:shd w:val="clear" w:color="auto" w:fill="auto"/>
          </w:tcPr>
          <w:p w14:paraId="2F9D1739" w14:textId="77777777" w:rsidR="00EF1936" w:rsidRPr="00C25669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lang w:eastAsia="zh-CN"/>
              </w:rPr>
              <w:t>14</w:t>
            </w:r>
          </w:p>
        </w:tc>
        <w:tc>
          <w:tcPr>
            <w:tcW w:w="562" w:type="pct"/>
            <w:shd w:val="clear" w:color="auto" w:fill="auto"/>
          </w:tcPr>
          <w:p w14:paraId="3890BEA6" w14:textId="77777777" w:rsidR="00EF1936" w:rsidRPr="00C25669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</w:rPr>
              <w:t>5.1152</w:t>
            </w:r>
          </w:p>
        </w:tc>
        <w:tc>
          <w:tcPr>
            <w:tcW w:w="562" w:type="pct"/>
            <w:shd w:val="clear" w:color="auto" w:fill="auto"/>
          </w:tcPr>
          <w:p w14:paraId="23EEB116" w14:textId="77777777" w:rsidR="00EF1936" w:rsidRPr="00C25669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lang w:eastAsia="zh-CN"/>
              </w:rPr>
              <w:t>26</w:t>
            </w:r>
          </w:p>
        </w:tc>
        <w:tc>
          <w:tcPr>
            <w:tcW w:w="562" w:type="pct"/>
            <w:vMerge/>
          </w:tcPr>
          <w:p w14:paraId="170C571C" w14:textId="77777777" w:rsidR="00EF1936" w:rsidRPr="00C25669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4F7696E7" w14:textId="77777777" w:rsidR="00EF1936" w:rsidRPr="00C25669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lang w:eastAsia="zh-CN"/>
              </w:rPr>
              <w:t>38936</w:t>
            </w:r>
          </w:p>
        </w:tc>
        <w:tc>
          <w:tcPr>
            <w:tcW w:w="459" w:type="pct"/>
            <w:shd w:val="clear" w:color="auto" w:fill="auto"/>
          </w:tcPr>
          <w:p w14:paraId="1387EB92" w14:textId="77777777" w:rsidR="00EF1936" w:rsidRPr="00C25669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</w:rPr>
              <w:t>77896</w:t>
            </w:r>
          </w:p>
        </w:tc>
        <w:tc>
          <w:tcPr>
            <w:tcW w:w="459" w:type="pct"/>
            <w:shd w:val="clear" w:color="auto" w:fill="auto"/>
          </w:tcPr>
          <w:p w14:paraId="6064F6BC" w14:textId="77777777" w:rsidR="00EF1936" w:rsidRPr="00CA28EA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color w:val="0000FF"/>
                <w:sz w:val="18"/>
                <w:lang w:eastAsia="zh-CN"/>
              </w:rPr>
            </w:pPr>
            <w:r w:rsidRPr="00CA28EA">
              <w:rPr>
                <w:rFonts w:ascii="Arial" w:eastAsia="Calibri" w:hAnsi="Arial"/>
                <w:color w:val="0000FF"/>
                <w:sz w:val="18"/>
              </w:rPr>
              <w:t>31752</w:t>
            </w:r>
          </w:p>
        </w:tc>
        <w:tc>
          <w:tcPr>
            <w:tcW w:w="459" w:type="pct"/>
            <w:shd w:val="clear" w:color="auto" w:fill="auto"/>
          </w:tcPr>
          <w:p w14:paraId="1C5A7B11" w14:textId="77777777" w:rsidR="00EF1936" w:rsidRPr="00CA28EA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color w:val="0000FF"/>
                <w:sz w:val="18"/>
                <w:lang w:eastAsia="zh-CN"/>
              </w:rPr>
            </w:pPr>
            <w:r w:rsidRPr="00CA28EA">
              <w:rPr>
                <w:rFonts w:ascii="Arial" w:eastAsia="Calibri" w:hAnsi="Arial"/>
                <w:color w:val="0000FF"/>
                <w:sz w:val="18"/>
              </w:rPr>
              <w:t>63528</w:t>
            </w:r>
          </w:p>
        </w:tc>
        <w:tc>
          <w:tcPr>
            <w:tcW w:w="459" w:type="pct"/>
            <w:shd w:val="clear" w:color="auto" w:fill="auto"/>
          </w:tcPr>
          <w:p w14:paraId="562FFCD0" w14:textId="77777777" w:rsidR="00EF1936" w:rsidRPr="00CA28EA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color w:val="0000FF"/>
                <w:sz w:val="18"/>
                <w:lang w:eastAsia="zh-CN"/>
              </w:rPr>
            </w:pPr>
            <w:r w:rsidRPr="00CA28EA">
              <w:rPr>
                <w:rFonts w:ascii="Arial" w:eastAsia="Calibri" w:hAnsi="Arial"/>
                <w:color w:val="0000FF"/>
                <w:sz w:val="18"/>
                <w:lang w:eastAsia="zh-CN"/>
              </w:rPr>
              <w:t>31240</w:t>
            </w:r>
          </w:p>
        </w:tc>
        <w:tc>
          <w:tcPr>
            <w:tcW w:w="457" w:type="pct"/>
            <w:shd w:val="clear" w:color="auto" w:fill="auto"/>
          </w:tcPr>
          <w:p w14:paraId="0A0295E7" w14:textId="77777777" w:rsidR="00EF1936" w:rsidRPr="00CA28EA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color w:val="0000FF"/>
                <w:sz w:val="18"/>
                <w:szCs w:val="18"/>
                <w:lang w:eastAsia="zh-CN"/>
              </w:rPr>
            </w:pPr>
            <w:r w:rsidRPr="00CA28EA">
              <w:rPr>
                <w:rFonts w:ascii="Arial" w:eastAsiaTheme="minorEastAsia" w:hAnsi="Arial" w:cs="Arial"/>
                <w:color w:val="0000FF"/>
                <w:sz w:val="18"/>
                <w:szCs w:val="18"/>
              </w:rPr>
              <w:t>62504</w:t>
            </w:r>
          </w:p>
        </w:tc>
      </w:tr>
      <w:tr w:rsidR="00EF1936" w:rsidRPr="00CA28EA" w14:paraId="501FD6DA" w14:textId="77777777" w:rsidTr="00CC62B2">
        <w:tc>
          <w:tcPr>
            <w:tcW w:w="562" w:type="pct"/>
            <w:shd w:val="clear" w:color="auto" w:fill="auto"/>
          </w:tcPr>
          <w:p w14:paraId="6E8B932F" w14:textId="77777777" w:rsidR="00EF1936" w:rsidRPr="00C25669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lang w:eastAsia="zh-CN"/>
              </w:rPr>
              <w:t>15</w:t>
            </w:r>
          </w:p>
        </w:tc>
        <w:tc>
          <w:tcPr>
            <w:tcW w:w="562" w:type="pct"/>
            <w:shd w:val="clear" w:color="auto" w:fill="auto"/>
          </w:tcPr>
          <w:p w14:paraId="7B9A56C6" w14:textId="77777777" w:rsidR="00EF1936" w:rsidRPr="00C25669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</w:rPr>
              <w:t>5.5547</w:t>
            </w:r>
          </w:p>
        </w:tc>
        <w:tc>
          <w:tcPr>
            <w:tcW w:w="562" w:type="pct"/>
            <w:shd w:val="clear" w:color="auto" w:fill="auto"/>
          </w:tcPr>
          <w:p w14:paraId="6AFFEEED" w14:textId="77777777" w:rsidR="00EF1936" w:rsidRPr="00C25669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lang w:eastAsia="zh-CN"/>
              </w:rPr>
              <w:t>28</w:t>
            </w:r>
          </w:p>
        </w:tc>
        <w:tc>
          <w:tcPr>
            <w:tcW w:w="562" w:type="pct"/>
            <w:vMerge/>
          </w:tcPr>
          <w:p w14:paraId="777DE3D2" w14:textId="77777777" w:rsidR="00EF1936" w:rsidRPr="00C25669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3399D485" w14:textId="77777777" w:rsidR="00EF1936" w:rsidRPr="00C25669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lang w:eastAsia="zh-CN"/>
              </w:rPr>
              <w:t>42016</w:t>
            </w:r>
          </w:p>
        </w:tc>
        <w:tc>
          <w:tcPr>
            <w:tcW w:w="459" w:type="pct"/>
            <w:shd w:val="clear" w:color="auto" w:fill="auto"/>
          </w:tcPr>
          <w:p w14:paraId="2F7AB514" w14:textId="77777777" w:rsidR="00EF1936" w:rsidRPr="00C25669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</w:rPr>
              <w:t>83976</w:t>
            </w:r>
          </w:p>
        </w:tc>
        <w:tc>
          <w:tcPr>
            <w:tcW w:w="459" w:type="pct"/>
            <w:shd w:val="clear" w:color="auto" w:fill="auto"/>
          </w:tcPr>
          <w:p w14:paraId="1181940A" w14:textId="77777777" w:rsidR="00EF1936" w:rsidRPr="00CA28EA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color w:val="0000FF"/>
                <w:sz w:val="18"/>
                <w:lang w:eastAsia="zh-CN"/>
              </w:rPr>
            </w:pPr>
            <w:r w:rsidRPr="00CA28EA">
              <w:rPr>
                <w:rFonts w:ascii="Arial" w:eastAsia="Calibri" w:hAnsi="Arial"/>
                <w:color w:val="0000FF"/>
                <w:sz w:val="18"/>
              </w:rPr>
              <w:t>34816</w:t>
            </w:r>
          </w:p>
        </w:tc>
        <w:tc>
          <w:tcPr>
            <w:tcW w:w="459" w:type="pct"/>
            <w:shd w:val="clear" w:color="auto" w:fill="auto"/>
          </w:tcPr>
          <w:p w14:paraId="3318F9F5" w14:textId="77777777" w:rsidR="00EF1936" w:rsidRPr="00CA28EA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color w:val="0000FF"/>
                <w:sz w:val="18"/>
                <w:lang w:eastAsia="zh-CN"/>
              </w:rPr>
            </w:pPr>
            <w:r w:rsidRPr="00CA28EA">
              <w:rPr>
                <w:rFonts w:ascii="Arial" w:eastAsia="Calibri" w:hAnsi="Arial"/>
                <w:color w:val="0000FF"/>
                <w:sz w:val="18"/>
              </w:rPr>
              <w:t>69672</w:t>
            </w:r>
          </w:p>
        </w:tc>
        <w:tc>
          <w:tcPr>
            <w:tcW w:w="459" w:type="pct"/>
            <w:shd w:val="clear" w:color="auto" w:fill="auto"/>
          </w:tcPr>
          <w:p w14:paraId="6039F9ED" w14:textId="77777777" w:rsidR="00EF1936" w:rsidRPr="00CA28EA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/>
                <w:color w:val="0000FF"/>
                <w:sz w:val="18"/>
                <w:lang w:eastAsia="zh-CN"/>
              </w:rPr>
            </w:pPr>
            <w:r w:rsidRPr="00CA28EA">
              <w:rPr>
                <w:rFonts w:ascii="Arial" w:eastAsia="Calibri" w:hAnsi="Arial"/>
                <w:color w:val="0000FF"/>
                <w:sz w:val="18"/>
                <w:lang w:eastAsia="zh-CN"/>
              </w:rPr>
              <w:t>33816</w:t>
            </w:r>
          </w:p>
        </w:tc>
        <w:tc>
          <w:tcPr>
            <w:tcW w:w="457" w:type="pct"/>
            <w:shd w:val="clear" w:color="auto" w:fill="auto"/>
          </w:tcPr>
          <w:p w14:paraId="2B35F5B4" w14:textId="77777777" w:rsidR="00EF1936" w:rsidRPr="00CA28EA" w:rsidRDefault="00EF1936" w:rsidP="00CC62B2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color w:val="0000FF"/>
                <w:sz w:val="18"/>
                <w:szCs w:val="18"/>
                <w:lang w:eastAsia="zh-CN"/>
              </w:rPr>
            </w:pPr>
            <w:r w:rsidRPr="00CA28EA">
              <w:rPr>
                <w:rFonts w:ascii="Arial" w:eastAsiaTheme="minorEastAsia" w:hAnsi="Arial" w:cs="Arial"/>
                <w:color w:val="0000FF"/>
                <w:sz w:val="18"/>
                <w:szCs w:val="18"/>
              </w:rPr>
              <w:t>67584</w:t>
            </w:r>
          </w:p>
        </w:tc>
      </w:tr>
      <w:tr w:rsidR="00EF1936" w:rsidRPr="00C25669" w14:paraId="75DBF77C" w14:textId="77777777" w:rsidTr="00CC62B2">
        <w:tc>
          <w:tcPr>
            <w:tcW w:w="5000" w:type="pct"/>
            <w:gridSpan w:val="10"/>
          </w:tcPr>
          <w:p w14:paraId="70824894" w14:textId="77777777" w:rsidR="00EF1936" w:rsidRPr="00C25669" w:rsidRDefault="00EF1936" w:rsidP="00CC62B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ab/>
              <w:t xml:space="preserve">Number of DMRS 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includes the overhead of the DM-RS CDM groups without data</w:t>
            </w:r>
          </w:p>
          <w:p w14:paraId="5127385F" w14:textId="77777777" w:rsidR="00EF1936" w:rsidRPr="00C25669" w:rsidRDefault="00EF1936" w:rsidP="00CC62B2">
            <w:pPr>
              <w:pStyle w:val="TAN"/>
              <w:rPr>
                <w:lang w:eastAsia="zh-CN"/>
              </w:rPr>
            </w:pPr>
            <w:r w:rsidRPr="00C25669">
              <w:t>Note 2</w:t>
            </w:r>
            <w:r w:rsidRPr="00C25669">
              <w:rPr>
                <w:rFonts w:hint="eastAsia"/>
                <w:lang w:eastAsia="zh-CN"/>
              </w:rPr>
              <w:t>:</w:t>
            </w:r>
            <w:r w:rsidRPr="00C25669">
              <w:rPr>
                <w:lang w:eastAsia="zh-CN"/>
              </w:rPr>
              <w:tab/>
            </w:r>
            <w:r w:rsidRPr="00C25669">
              <w:rPr>
                <w:rFonts w:hint="eastAsia"/>
                <w:lang w:eastAsia="ko-KR"/>
              </w:rPr>
              <w:t>PDSCH is not scheduled on slots containing CSI-RS</w:t>
            </w:r>
            <w:r>
              <w:rPr>
                <w:lang w:eastAsia="ko-KR"/>
              </w:rPr>
              <w:t xml:space="preserve"> </w:t>
            </w:r>
            <w:r w:rsidRPr="00E316A9">
              <w:rPr>
                <w:lang w:eastAsia="ko-KR"/>
              </w:rPr>
              <w:t xml:space="preserve">for </w:t>
            </w:r>
            <w:r>
              <w:rPr>
                <w:lang w:eastAsia="ko-KR"/>
              </w:rPr>
              <w:t xml:space="preserve">tracking, CSI-RS for </w:t>
            </w:r>
            <w:r w:rsidRPr="00E316A9">
              <w:rPr>
                <w:lang w:eastAsia="ko-KR"/>
              </w:rPr>
              <w:t>CSI acquisition</w:t>
            </w:r>
            <w:r>
              <w:rPr>
                <w:lang w:eastAsia="ko-KR"/>
              </w:rPr>
              <w:t xml:space="preserve"> and CSI-RS </w:t>
            </w:r>
            <w:r w:rsidRPr="00105035">
              <w:rPr>
                <w:lang w:eastAsia="ko-KR"/>
              </w:rPr>
              <w:t>for beam refinement</w:t>
            </w:r>
            <w:r w:rsidRPr="00C25669">
              <w:rPr>
                <w:rFonts w:hint="eastAsia"/>
                <w:lang w:eastAsia="ko-KR"/>
              </w:rPr>
              <w:t xml:space="preserve"> or slots which are not full DL</w:t>
            </w:r>
          </w:p>
          <w:p w14:paraId="68AA6FD9" w14:textId="77777777" w:rsidR="00EF1936" w:rsidRDefault="00EF1936" w:rsidP="00CC62B2">
            <w:pPr>
              <w:pStyle w:val="TAN"/>
            </w:pPr>
            <w:r w:rsidRPr="00C25669">
              <w:t>Note 3</w:t>
            </w:r>
            <w:r w:rsidRPr="00C25669">
              <w:rPr>
                <w:rFonts w:hint="eastAsia"/>
                <w:lang w:eastAsia="zh-CN"/>
              </w:rPr>
              <w:t>:</w:t>
            </w:r>
            <w:r w:rsidRPr="00C25669">
              <w:rPr>
                <w:lang w:eastAsia="zh-CN"/>
              </w:rPr>
              <w:tab/>
              <w:t>PDSCH</w:t>
            </w:r>
            <w:r w:rsidRPr="00C25669">
              <w:rPr>
                <w:rFonts w:hint="eastAsia"/>
                <w:lang w:eastAsia="zh-CN"/>
              </w:rPr>
              <w:t xml:space="preserve"> is not scheduled on slots containing PBCH</w:t>
            </w:r>
            <w:r w:rsidRPr="00C25669">
              <w:t xml:space="preserve">, </w:t>
            </w:r>
            <w:proofErr w:type="gramStart"/>
            <w:r w:rsidRPr="00C25669">
              <w:t>i.e.</w:t>
            </w:r>
            <w:proofErr w:type="gramEnd"/>
            <w:r w:rsidRPr="00C25669">
              <w:t xml:space="preserve"> slot#0 per 20ms periodicity</w:t>
            </w:r>
          </w:p>
          <w:p w14:paraId="6D91C1C7" w14:textId="77777777" w:rsidR="00EF1936" w:rsidRDefault="00EF1936" w:rsidP="00CC62B2">
            <w:pPr>
              <w:pStyle w:val="TAN"/>
            </w:pPr>
            <w:r>
              <w:t xml:space="preserve">Note 4:     </w:t>
            </w:r>
            <w:r w:rsidRPr="0096487E">
              <w:t xml:space="preserve">Spectral efficiency is based on </w:t>
            </w:r>
            <w:r>
              <w:t>MCS Table defined in Table 5.1.3.1-1</w:t>
            </w:r>
            <w:r w:rsidRPr="0096487E">
              <w:t xml:space="preserve"> of TS 38.214</w:t>
            </w:r>
            <w:r>
              <w:t xml:space="preserve"> [12]</w:t>
            </w:r>
          </w:p>
          <w:p w14:paraId="0BC3E95B" w14:textId="77777777" w:rsidR="00EF1936" w:rsidRPr="00C25669" w:rsidRDefault="00EF1936" w:rsidP="00CC62B2">
            <w:pPr>
              <w:pStyle w:val="TAN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 xml:space="preserve">Note 5: </w:t>
            </w:r>
            <w:r>
              <w:rPr>
                <w:rFonts w:eastAsia="Calibri"/>
                <w:szCs w:val="22"/>
              </w:rPr>
              <w:tab/>
              <w:t>TBS.1-3, TBS.1-4, TBS.1-5 and TBS.1-6 are applicable to RedCap UE.</w:t>
            </w:r>
          </w:p>
        </w:tc>
      </w:tr>
    </w:tbl>
    <w:p w14:paraId="7A39E67B" w14:textId="77777777" w:rsidR="00EF1936" w:rsidRPr="00EF1936" w:rsidRDefault="00EF1936" w:rsidP="00EF1936"/>
    <w:p w14:paraId="31DFB041" w14:textId="70F43B6D" w:rsidR="00901770" w:rsidRDefault="00CE6536" w:rsidP="00CE6536">
      <w:pPr>
        <w:pStyle w:val="RAN4proposal"/>
        <w:numPr>
          <w:ilvl w:val="0"/>
          <w:numId w:val="10"/>
        </w:numPr>
        <w:ind w:left="1134" w:hanging="1134"/>
        <w:rPr>
          <w:rFonts w:asciiTheme="majorBidi" w:hAnsiTheme="majorBidi" w:cstheme="majorBidi"/>
          <w:szCs w:val="20"/>
        </w:rPr>
      </w:pPr>
      <w:r>
        <w:rPr>
          <w:rFonts w:asciiTheme="majorBidi" w:hAnsiTheme="majorBidi" w:cstheme="majorBidi"/>
          <w:szCs w:val="20"/>
        </w:rPr>
        <w:tab/>
      </w:r>
      <w:r w:rsidR="00EF1936" w:rsidRPr="00EF1936">
        <w:rPr>
          <w:rFonts w:asciiTheme="majorBidi" w:hAnsiTheme="majorBidi" w:cstheme="majorBidi"/>
          <w:szCs w:val="20"/>
        </w:rPr>
        <w:t>Reuse existing test for CQI reporting under static condition in clause 8.2.2.2.1 and corresponding CSI RMC for RedCap UE in FR2-1</w:t>
      </w:r>
      <w:r w:rsidR="00A26B92" w:rsidRPr="00A26B92">
        <w:rPr>
          <w:rFonts w:asciiTheme="majorBidi" w:hAnsiTheme="majorBidi" w:cstheme="majorBidi"/>
          <w:szCs w:val="20"/>
        </w:rPr>
        <w:t xml:space="preserve">.  </w:t>
      </w:r>
    </w:p>
    <w:p w14:paraId="4AF13F7C" w14:textId="2BCC537A" w:rsidR="00EF1936" w:rsidRDefault="00EF1936" w:rsidP="00EF1936">
      <w:pPr>
        <w:pStyle w:val="RAN4proposal"/>
        <w:numPr>
          <w:ilvl w:val="0"/>
          <w:numId w:val="10"/>
        </w:numPr>
        <w:ind w:left="1134" w:hanging="1134"/>
        <w:rPr>
          <w:rFonts w:asciiTheme="majorBidi" w:hAnsiTheme="majorBidi" w:cstheme="majorBidi"/>
          <w:szCs w:val="20"/>
        </w:rPr>
      </w:pPr>
      <w:r>
        <w:rPr>
          <w:rFonts w:asciiTheme="majorBidi" w:hAnsiTheme="majorBidi" w:cstheme="majorBidi"/>
          <w:szCs w:val="20"/>
        </w:rPr>
        <w:tab/>
      </w:r>
      <w:r w:rsidRPr="00EF1936">
        <w:rPr>
          <w:rFonts w:asciiTheme="majorBidi" w:hAnsiTheme="majorBidi" w:cstheme="majorBidi"/>
          <w:szCs w:val="20"/>
        </w:rPr>
        <w:t>For the lower SNR test points for CQI reporting under fading condition, select the test points according to the majority view of contributing companies</w:t>
      </w:r>
      <w:r>
        <w:rPr>
          <w:rFonts w:asciiTheme="majorBidi" w:hAnsiTheme="majorBidi" w:cstheme="majorBidi"/>
          <w:szCs w:val="20"/>
        </w:rPr>
        <w:t>.</w:t>
      </w:r>
    </w:p>
    <w:p w14:paraId="58AB4C01" w14:textId="06837932" w:rsidR="00EF1936" w:rsidRPr="00EF1936" w:rsidRDefault="00EF1936" w:rsidP="00EF1936">
      <w:r>
        <w:t xml:space="preserve">The </w:t>
      </w:r>
      <w:r w:rsidR="00FC71E1">
        <w:t xml:space="preserve">first four </w:t>
      </w:r>
      <w:r>
        <w:t xml:space="preserve">proposals are implemented in the companion </w:t>
      </w:r>
      <w:r w:rsidR="007A3F9F">
        <w:t xml:space="preserve">Draft </w:t>
      </w:r>
      <w:r>
        <w:t>CR [4].</w:t>
      </w:r>
    </w:p>
    <w:p w14:paraId="2314F7A6" w14:textId="77777777" w:rsidR="003B659E" w:rsidRPr="0095295C" w:rsidRDefault="003B659E" w:rsidP="005C23A4">
      <w:pPr>
        <w:pStyle w:val="RAN4H1"/>
        <w:numPr>
          <w:ilvl w:val="0"/>
          <w:numId w:val="0"/>
        </w:numPr>
        <w:ind w:left="360" w:hanging="360"/>
      </w:pPr>
      <w:r w:rsidRPr="0095295C">
        <w:t>References</w:t>
      </w:r>
    </w:p>
    <w:bookmarkStart w:id="7" w:name="_Ref42260529"/>
    <w:bookmarkStart w:id="8" w:name="_Ref45620227"/>
    <w:bookmarkStart w:id="9" w:name="_Hlk47438376"/>
    <w:bookmarkStart w:id="10" w:name="_Ref44446368"/>
    <w:p w14:paraId="4AF73D35" w14:textId="050E1DCB" w:rsidR="0019155C" w:rsidRDefault="0019155C" w:rsidP="0019155C">
      <w:pPr>
        <w:pStyle w:val="ListParagraph"/>
        <w:numPr>
          <w:ilvl w:val="0"/>
          <w:numId w:val="5"/>
        </w:numPr>
      </w:pPr>
      <w:r>
        <w:fldChar w:fldCharType="begin"/>
      </w:r>
      <w:r>
        <w:instrText xml:space="preserve"> HYPERLINK "https://www.3gpp.org/ftp/tsg_ran/TSG_RAN/TSGR_95e/Docs/RP-220966.zip" </w:instrText>
      </w:r>
      <w:r>
        <w:fldChar w:fldCharType="separate"/>
      </w:r>
      <w:r w:rsidRPr="008012BF">
        <w:rPr>
          <w:rStyle w:val="Hyperlink"/>
        </w:rPr>
        <w:t>R4-220966</w:t>
      </w:r>
      <w:r>
        <w:fldChar w:fldCharType="end"/>
      </w:r>
      <w:r w:rsidRPr="00D31C75">
        <w:t>, "Revised WID on support of reduced capability NR devices", Ericsson, RAN #95e</w:t>
      </w:r>
    </w:p>
    <w:p w14:paraId="4A195777" w14:textId="77777777" w:rsidR="0019155C" w:rsidRDefault="00206F62" w:rsidP="0019155C">
      <w:pPr>
        <w:pStyle w:val="ListParagraph"/>
        <w:numPr>
          <w:ilvl w:val="0"/>
          <w:numId w:val="5"/>
        </w:numPr>
        <w:spacing w:before="100" w:beforeAutospacing="1" w:after="100" w:afterAutospacing="1" w:line="240" w:lineRule="auto"/>
        <w:textAlignment w:val="baseline"/>
        <w:rPr>
          <w:rFonts w:asciiTheme="majorBidi" w:hAnsiTheme="majorBidi" w:cstheme="majorBidi"/>
          <w:szCs w:val="20"/>
        </w:rPr>
      </w:pPr>
      <w:hyperlink r:id="rId13" w:history="1">
        <w:r w:rsidR="0019155C">
          <w:rPr>
            <w:rStyle w:val="Hyperlink"/>
            <w:rFonts w:cs="Times New Roman"/>
            <w:szCs w:val="20"/>
          </w:rPr>
          <w:t>R4-2210672</w:t>
        </w:r>
      </w:hyperlink>
      <w:r w:rsidR="0019155C">
        <w:rPr>
          <w:rFonts w:cs="Times New Roman"/>
          <w:szCs w:val="20"/>
        </w:rPr>
        <w:t xml:space="preserve">, </w:t>
      </w:r>
      <w:r w:rsidR="0019155C" w:rsidRPr="00D31C75">
        <w:t>"</w:t>
      </w:r>
      <w:r w:rsidR="0019155C" w:rsidRPr="008D292D">
        <w:rPr>
          <w:rFonts w:asciiTheme="majorBidi" w:hAnsiTheme="majorBidi" w:cstheme="majorBidi"/>
          <w:szCs w:val="20"/>
        </w:rPr>
        <w:t>WF on RedCap demodulation and CQI reporting requirements</w:t>
      </w:r>
      <w:r w:rsidR="0019155C" w:rsidRPr="00D31C75">
        <w:t>"</w:t>
      </w:r>
      <w:r w:rsidR="0019155C" w:rsidRPr="008D292D">
        <w:rPr>
          <w:rFonts w:asciiTheme="majorBidi" w:hAnsiTheme="majorBidi" w:cstheme="majorBidi"/>
          <w:szCs w:val="20"/>
        </w:rPr>
        <w:t>, Ericsson</w:t>
      </w:r>
    </w:p>
    <w:p w14:paraId="792D818A" w14:textId="493D5575" w:rsidR="00707581" w:rsidRPr="0019155C" w:rsidRDefault="00206F62" w:rsidP="0019155C">
      <w:pPr>
        <w:pStyle w:val="ListParagraph"/>
        <w:numPr>
          <w:ilvl w:val="0"/>
          <w:numId w:val="5"/>
        </w:numPr>
        <w:spacing w:before="100" w:beforeAutospacing="1" w:after="100" w:afterAutospacing="1" w:line="240" w:lineRule="auto"/>
        <w:textAlignment w:val="baseline"/>
        <w:rPr>
          <w:rFonts w:asciiTheme="majorBidi" w:hAnsiTheme="majorBidi" w:cstheme="majorBidi"/>
          <w:szCs w:val="20"/>
        </w:rPr>
      </w:pPr>
      <w:hyperlink r:id="rId14" w:history="1">
        <w:r w:rsidR="00707581">
          <w:rPr>
            <w:rStyle w:val="Hyperlink"/>
          </w:rPr>
          <w:t>R4-2210532</w:t>
        </w:r>
      </w:hyperlink>
      <w:r w:rsidR="00DD470E">
        <w:t xml:space="preserve">, </w:t>
      </w:r>
      <w:r w:rsidR="00DD470E" w:rsidRPr="00D31C75">
        <w:t>"</w:t>
      </w:r>
      <w:r w:rsidR="00707581" w:rsidRPr="0019155C">
        <w:rPr>
          <w:rFonts w:asciiTheme="majorBidi" w:hAnsiTheme="majorBidi" w:cstheme="majorBidi"/>
          <w:szCs w:val="20"/>
        </w:rPr>
        <w:t xml:space="preserve">Email discussion summary for [103-e][329] </w:t>
      </w:r>
      <w:proofErr w:type="spellStart"/>
      <w:r w:rsidR="00707581" w:rsidRPr="0019155C">
        <w:rPr>
          <w:rFonts w:asciiTheme="majorBidi" w:hAnsiTheme="majorBidi" w:cstheme="majorBidi"/>
          <w:szCs w:val="20"/>
        </w:rPr>
        <w:t>NR_RedCap_Demod</w:t>
      </w:r>
      <w:proofErr w:type="spellEnd"/>
      <w:r w:rsidR="00DD470E" w:rsidRPr="00D31C75">
        <w:t>"</w:t>
      </w:r>
      <w:r w:rsidR="00707581" w:rsidRPr="0019155C">
        <w:rPr>
          <w:szCs w:val="20"/>
        </w:rPr>
        <w:t>, Moderator (Ericsson)</w:t>
      </w:r>
    </w:p>
    <w:bookmarkEnd w:id="7"/>
    <w:bookmarkEnd w:id="8"/>
    <w:bookmarkEnd w:id="9"/>
    <w:p w14:paraId="61F8A667" w14:textId="2AD077A9" w:rsidR="001E5975" w:rsidRPr="004D6B5F" w:rsidRDefault="007A3F9F" w:rsidP="00082920">
      <w:pPr>
        <w:pStyle w:val="ListParagraph"/>
        <w:numPr>
          <w:ilvl w:val="0"/>
          <w:numId w:val="5"/>
        </w:numPr>
        <w:ind w:right="-22"/>
        <w:rPr>
          <w:lang w:val="en-GB"/>
        </w:rPr>
      </w:pPr>
      <w:r>
        <w:rPr>
          <w:szCs w:val="20"/>
          <w:highlight w:val="yellow"/>
        </w:rPr>
        <w:fldChar w:fldCharType="begin"/>
      </w:r>
      <w:r>
        <w:rPr>
          <w:szCs w:val="20"/>
          <w:highlight w:val="yellow"/>
        </w:rPr>
        <w:instrText xml:space="preserve"> HYPERLINK "https://www.3gpp.org/ftp/tsg_ran/WG4_Radio/TSGR4_104-e/docs/R4-2213072.zip" </w:instrText>
      </w:r>
      <w:r>
        <w:rPr>
          <w:szCs w:val="20"/>
          <w:highlight w:val="yellow"/>
        </w:rPr>
      </w:r>
      <w:r>
        <w:rPr>
          <w:szCs w:val="20"/>
          <w:highlight w:val="yellow"/>
        </w:rPr>
        <w:fldChar w:fldCharType="separate"/>
      </w:r>
      <w:r w:rsidR="00082920" w:rsidRPr="007A3F9F">
        <w:rPr>
          <w:rStyle w:val="Hyperlink"/>
          <w:szCs w:val="20"/>
        </w:rPr>
        <w:t>R4-22</w:t>
      </w:r>
      <w:r w:rsidR="00DD470E" w:rsidRPr="007A3F9F">
        <w:rPr>
          <w:rStyle w:val="Hyperlink"/>
          <w:szCs w:val="20"/>
        </w:rPr>
        <w:t>1</w:t>
      </w:r>
      <w:r w:rsidRPr="007A3F9F">
        <w:rPr>
          <w:rStyle w:val="Hyperlink"/>
          <w:szCs w:val="20"/>
        </w:rPr>
        <w:t>3072</w:t>
      </w:r>
      <w:r>
        <w:rPr>
          <w:szCs w:val="20"/>
          <w:highlight w:val="yellow"/>
        </w:rPr>
        <w:fldChar w:fldCharType="end"/>
      </w:r>
      <w:r w:rsidR="00082920">
        <w:rPr>
          <w:szCs w:val="20"/>
        </w:rPr>
        <w:t xml:space="preserve">, </w:t>
      </w:r>
      <w:r w:rsidR="00DD470E" w:rsidRPr="00D31C75">
        <w:t>"</w:t>
      </w:r>
      <w:r w:rsidR="00B16A8C">
        <w:rPr>
          <w:szCs w:val="20"/>
        </w:rPr>
        <w:t>Draft C</w:t>
      </w:r>
      <w:r w:rsidR="00DD470E">
        <w:rPr>
          <w:szCs w:val="20"/>
        </w:rPr>
        <w:t>R</w:t>
      </w:r>
      <w:r w:rsidR="00B16A8C">
        <w:rPr>
          <w:szCs w:val="20"/>
        </w:rPr>
        <w:t xml:space="preserve"> 38.</w:t>
      </w:r>
      <w:r w:rsidR="00DD470E">
        <w:rPr>
          <w:szCs w:val="20"/>
        </w:rPr>
        <w:t xml:space="preserve">101-4 </w:t>
      </w:r>
      <w:r w:rsidR="00B16A8C" w:rsidRPr="00B16A8C">
        <w:rPr>
          <w:szCs w:val="20"/>
        </w:rPr>
        <w:t>Channel quality reporting for RedCap under static condition</w:t>
      </w:r>
      <w:r w:rsidR="00DD470E" w:rsidRPr="00D31C75">
        <w:t>"</w:t>
      </w:r>
      <w:r w:rsidR="00082920">
        <w:rPr>
          <w:szCs w:val="20"/>
        </w:rPr>
        <w:t xml:space="preserve">, Nokia, Nokia Shanghai Bell, RAN4 #104-e </w:t>
      </w:r>
      <w:bookmarkEnd w:id="10"/>
    </w:p>
    <w:sectPr w:rsidR="001E5975" w:rsidRPr="004D6B5F" w:rsidSect="00806A76">
      <w:footerReference w:type="default" r:id="rId15"/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3E5849" w14:textId="77777777" w:rsidR="00206F62" w:rsidRDefault="00206F62" w:rsidP="00001C9B">
      <w:pPr>
        <w:spacing w:after="0" w:line="240" w:lineRule="auto"/>
      </w:pPr>
      <w:r>
        <w:separator/>
      </w:r>
    </w:p>
  </w:endnote>
  <w:endnote w:type="continuationSeparator" w:id="0">
    <w:p w14:paraId="16BD3F92" w14:textId="77777777" w:rsidR="00206F62" w:rsidRDefault="00206F62" w:rsidP="00001C9B">
      <w:pPr>
        <w:spacing w:after="0" w:line="240" w:lineRule="auto"/>
      </w:pPr>
      <w:r>
        <w:continuationSeparator/>
      </w:r>
    </w:p>
  </w:endnote>
  <w:endnote w:type="continuationNotice" w:id="1">
    <w:p w14:paraId="2FB886F9" w14:textId="77777777" w:rsidR="00206F62" w:rsidRDefault="00206F6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7075322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9D16B6A" w14:textId="7CAB1059" w:rsidR="00A50D70" w:rsidRDefault="00A50D7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A41D57B" w14:textId="77777777" w:rsidR="00A50D70" w:rsidRDefault="00A50D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3EC6FA" w14:textId="77777777" w:rsidR="00206F62" w:rsidRDefault="00206F62" w:rsidP="00001C9B">
      <w:pPr>
        <w:spacing w:after="0" w:line="240" w:lineRule="auto"/>
      </w:pPr>
      <w:r>
        <w:separator/>
      </w:r>
    </w:p>
  </w:footnote>
  <w:footnote w:type="continuationSeparator" w:id="0">
    <w:p w14:paraId="1BFD7A71" w14:textId="77777777" w:rsidR="00206F62" w:rsidRDefault="00206F62" w:rsidP="00001C9B">
      <w:pPr>
        <w:spacing w:after="0" w:line="240" w:lineRule="auto"/>
      </w:pPr>
      <w:r>
        <w:continuationSeparator/>
      </w:r>
    </w:p>
  </w:footnote>
  <w:footnote w:type="continuationNotice" w:id="1">
    <w:p w14:paraId="01774925" w14:textId="77777777" w:rsidR="00206F62" w:rsidRDefault="00206F6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E1267"/>
    <w:multiLevelType w:val="hybridMultilevel"/>
    <w:tmpl w:val="4AD8CB62"/>
    <w:lvl w:ilvl="0" w:tplc="BB1CC8B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877420"/>
    <w:multiLevelType w:val="hybridMultilevel"/>
    <w:tmpl w:val="6CDCC67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1938AD"/>
    <w:multiLevelType w:val="hybridMultilevel"/>
    <w:tmpl w:val="11F2E0A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C55AE3"/>
    <w:multiLevelType w:val="hybridMultilevel"/>
    <w:tmpl w:val="F4CE4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FE206D"/>
    <w:multiLevelType w:val="hybridMultilevel"/>
    <w:tmpl w:val="3684E2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9026B5"/>
    <w:multiLevelType w:val="hybridMultilevel"/>
    <w:tmpl w:val="5C3AA5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6B43B9D"/>
    <w:multiLevelType w:val="hybridMultilevel"/>
    <w:tmpl w:val="BBBC8D42"/>
    <w:lvl w:ilvl="0" w:tplc="9E90A0B2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8" w15:restartNumberingAfterBreak="0">
    <w:nsid w:val="4D6E3167"/>
    <w:multiLevelType w:val="hybridMultilevel"/>
    <w:tmpl w:val="00BA481A"/>
    <w:lvl w:ilvl="0" w:tplc="66287ED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655" w:hanging="360"/>
      </w:pPr>
    </w:lvl>
    <w:lvl w:ilvl="2" w:tplc="0409001B" w:tentative="1">
      <w:start w:val="1"/>
      <w:numFmt w:val="lowerRoman"/>
      <w:lvlText w:val="%3."/>
      <w:lvlJc w:val="right"/>
      <w:pPr>
        <w:ind w:left="1375" w:hanging="180"/>
      </w:pPr>
    </w:lvl>
    <w:lvl w:ilvl="3" w:tplc="0409000F" w:tentative="1">
      <w:start w:val="1"/>
      <w:numFmt w:val="decimal"/>
      <w:lvlText w:val="%4."/>
      <w:lvlJc w:val="left"/>
      <w:pPr>
        <w:ind w:left="2095" w:hanging="360"/>
      </w:pPr>
    </w:lvl>
    <w:lvl w:ilvl="4" w:tplc="04090019" w:tentative="1">
      <w:start w:val="1"/>
      <w:numFmt w:val="lowerLetter"/>
      <w:lvlText w:val="%5."/>
      <w:lvlJc w:val="left"/>
      <w:pPr>
        <w:ind w:left="2815" w:hanging="360"/>
      </w:pPr>
    </w:lvl>
    <w:lvl w:ilvl="5" w:tplc="0409001B" w:tentative="1">
      <w:start w:val="1"/>
      <w:numFmt w:val="lowerRoman"/>
      <w:lvlText w:val="%6."/>
      <w:lvlJc w:val="right"/>
      <w:pPr>
        <w:ind w:left="3535" w:hanging="180"/>
      </w:pPr>
    </w:lvl>
    <w:lvl w:ilvl="6" w:tplc="0409000F" w:tentative="1">
      <w:start w:val="1"/>
      <w:numFmt w:val="decimal"/>
      <w:lvlText w:val="%7."/>
      <w:lvlJc w:val="left"/>
      <w:pPr>
        <w:ind w:left="4255" w:hanging="360"/>
      </w:pPr>
    </w:lvl>
    <w:lvl w:ilvl="7" w:tplc="04090019" w:tentative="1">
      <w:start w:val="1"/>
      <w:numFmt w:val="lowerLetter"/>
      <w:lvlText w:val="%8."/>
      <w:lvlJc w:val="left"/>
      <w:pPr>
        <w:ind w:left="4975" w:hanging="360"/>
      </w:pPr>
    </w:lvl>
    <w:lvl w:ilvl="8" w:tplc="040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9" w15:restartNumberingAfterBreak="0">
    <w:nsid w:val="4DA44281"/>
    <w:multiLevelType w:val="hybridMultilevel"/>
    <w:tmpl w:val="74485D76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D1740F"/>
    <w:multiLevelType w:val="hybridMultilevel"/>
    <w:tmpl w:val="14626F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8412DA"/>
    <w:multiLevelType w:val="hybridMultilevel"/>
    <w:tmpl w:val="F54E7BE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5C217B"/>
    <w:multiLevelType w:val="multilevel"/>
    <w:tmpl w:val="1AF691FE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5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6A5F7F5D"/>
    <w:multiLevelType w:val="hybridMultilevel"/>
    <w:tmpl w:val="90AA3E1C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1B30FA"/>
    <w:multiLevelType w:val="hybridMultilevel"/>
    <w:tmpl w:val="5164B8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B138B8"/>
    <w:multiLevelType w:val="hybridMultilevel"/>
    <w:tmpl w:val="B18CDD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8"/>
  </w:num>
  <w:num w:numId="4">
    <w:abstractNumId w:val="12"/>
  </w:num>
  <w:num w:numId="5">
    <w:abstractNumId w:val="0"/>
  </w:num>
  <w:num w:numId="6">
    <w:abstractNumId w:val="14"/>
  </w:num>
  <w:num w:numId="7">
    <w:abstractNumId w:val="3"/>
  </w:num>
  <w:num w:numId="8">
    <w:abstractNumId w:val="4"/>
  </w:num>
  <w:num w:numId="9">
    <w:abstractNumId w:val="7"/>
    <w:lvlOverride w:ilvl="0">
      <w:startOverride w:val="1"/>
    </w:lvlOverride>
  </w:num>
  <w:num w:numId="10">
    <w:abstractNumId w:val="8"/>
    <w:lvlOverride w:ilvl="0">
      <w:startOverride w:val="1"/>
    </w:lvlOverride>
  </w:num>
  <w:num w:numId="11">
    <w:abstractNumId w:val="10"/>
  </w:num>
  <w:num w:numId="12">
    <w:abstractNumId w:val="7"/>
    <w:lvlOverride w:ilvl="0">
      <w:startOverride w:val="1"/>
    </w:lvlOverride>
  </w:num>
  <w:num w:numId="13">
    <w:abstractNumId w:val="15"/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5"/>
  </w:num>
  <w:num w:numId="17">
    <w:abstractNumId w:val="2"/>
  </w:num>
  <w:num w:numId="18">
    <w:abstractNumId w:val="1"/>
  </w:num>
  <w:num w:numId="19">
    <w:abstractNumId w:val="6"/>
  </w:num>
  <w:num w:numId="20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rc0MAVicxNTCxMTcyUdpeDU4uLM/DyQAkODWgCO476VLQAAAA=="/>
  </w:docVars>
  <w:rsids>
    <w:rsidRoot w:val="00841BCD"/>
    <w:rsid w:val="000004AC"/>
    <w:rsid w:val="000007C0"/>
    <w:rsid w:val="00000973"/>
    <w:rsid w:val="00000CC3"/>
    <w:rsid w:val="00001C9B"/>
    <w:rsid w:val="000043B4"/>
    <w:rsid w:val="000047C1"/>
    <w:rsid w:val="00004924"/>
    <w:rsid w:val="00005E02"/>
    <w:rsid w:val="00006D0A"/>
    <w:rsid w:val="0001160D"/>
    <w:rsid w:val="0001280D"/>
    <w:rsid w:val="00013BF2"/>
    <w:rsid w:val="0001732D"/>
    <w:rsid w:val="00020248"/>
    <w:rsid w:val="0002078B"/>
    <w:rsid w:val="000233D1"/>
    <w:rsid w:val="00024E60"/>
    <w:rsid w:val="00025241"/>
    <w:rsid w:val="00025683"/>
    <w:rsid w:val="00026F91"/>
    <w:rsid w:val="00027557"/>
    <w:rsid w:val="00030A74"/>
    <w:rsid w:val="00030F24"/>
    <w:rsid w:val="00031197"/>
    <w:rsid w:val="00032F46"/>
    <w:rsid w:val="000338DA"/>
    <w:rsid w:val="00035F46"/>
    <w:rsid w:val="0003643C"/>
    <w:rsid w:val="00036B2B"/>
    <w:rsid w:val="00040864"/>
    <w:rsid w:val="00044D39"/>
    <w:rsid w:val="00044E43"/>
    <w:rsid w:val="00045733"/>
    <w:rsid w:val="00047043"/>
    <w:rsid w:val="000479F0"/>
    <w:rsid w:val="00051332"/>
    <w:rsid w:val="00052382"/>
    <w:rsid w:val="00052407"/>
    <w:rsid w:val="000538F0"/>
    <w:rsid w:val="00054B29"/>
    <w:rsid w:val="00057C7C"/>
    <w:rsid w:val="00060FCC"/>
    <w:rsid w:val="0006339B"/>
    <w:rsid w:val="00063580"/>
    <w:rsid w:val="00065CF9"/>
    <w:rsid w:val="00066635"/>
    <w:rsid w:val="00066FD8"/>
    <w:rsid w:val="00067CE4"/>
    <w:rsid w:val="00070421"/>
    <w:rsid w:val="00070B23"/>
    <w:rsid w:val="000711A6"/>
    <w:rsid w:val="0007149F"/>
    <w:rsid w:val="000715BD"/>
    <w:rsid w:val="00073EDE"/>
    <w:rsid w:val="000743F7"/>
    <w:rsid w:val="0007599A"/>
    <w:rsid w:val="0007635D"/>
    <w:rsid w:val="00077128"/>
    <w:rsid w:val="0007733D"/>
    <w:rsid w:val="00080A54"/>
    <w:rsid w:val="00082920"/>
    <w:rsid w:val="00082F29"/>
    <w:rsid w:val="0008328F"/>
    <w:rsid w:val="000833CC"/>
    <w:rsid w:val="000833FA"/>
    <w:rsid w:val="00084C58"/>
    <w:rsid w:val="0008612A"/>
    <w:rsid w:val="00086637"/>
    <w:rsid w:val="000874B9"/>
    <w:rsid w:val="0008761F"/>
    <w:rsid w:val="00087B90"/>
    <w:rsid w:val="0009042D"/>
    <w:rsid w:val="00090C75"/>
    <w:rsid w:val="00092A28"/>
    <w:rsid w:val="000930F5"/>
    <w:rsid w:val="00093108"/>
    <w:rsid w:val="00093CC7"/>
    <w:rsid w:val="00096394"/>
    <w:rsid w:val="00096519"/>
    <w:rsid w:val="0009755B"/>
    <w:rsid w:val="000A0BB6"/>
    <w:rsid w:val="000A17F0"/>
    <w:rsid w:val="000A288B"/>
    <w:rsid w:val="000A2BDB"/>
    <w:rsid w:val="000A2E67"/>
    <w:rsid w:val="000A3BBC"/>
    <w:rsid w:val="000A49B5"/>
    <w:rsid w:val="000A624D"/>
    <w:rsid w:val="000A6E44"/>
    <w:rsid w:val="000B0056"/>
    <w:rsid w:val="000B0C94"/>
    <w:rsid w:val="000B101C"/>
    <w:rsid w:val="000B1EB2"/>
    <w:rsid w:val="000B341B"/>
    <w:rsid w:val="000B57B9"/>
    <w:rsid w:val="000B6755"/>
    <w:rsid w:val="000B7A03"/>
    <w:rsid w:val="000B7FE1"/>
    <w:rsid w:val="000C0DE8"/>
    <w:rsid w:val="000C156A"/>
    <w:rsid w:val="000C1E6D"/>
    <w:rsid w:val="000C4150"/>
    <w:rsid w:val="000C41DF"/>
    <w:rsid w:val="000C4596"/>
    <w:rsid w:val="000C5933"/>
    <w:rsid w:val="000C6D8C"/>
    <w:rsid w:val="000D05DE"/>
    <w:rsid w:val="000D237A"/>
    <w:rsid w:val="000D2F6C"/>
    <w:rsid w:val="000D31CB"/>
    <w:rsid w:val="000D36FE"/>
    <w:rsid w:val="000D4089"/>
    <w:rsid w:val="000D47D3"/>
    <w:rsid w:val="000D5BE3"/>
    <w:rsid w:val="000D7B23"/>
    <w:rsid w:val="000E2313"/>
    <w:rsid w:val="000E2A42"/>
    <w:rsid w:val="000E342D"/>
    <w:rsid w:val="000E4FAA"/>
    <w:rsid w:val="000E5EF5"/>
    <w:rsid w:val="000E60C4"/>
    <w:rsid w:val="000F0306"/>
    <w:rsid w:val="000F0A0C"/>
    <w:rsid w:val="000F1625"/>
    <w:rsid w:val="000F1DBB"/>
    <w:rsid w:val="000F57CE"/>
    <w:rsid w:val="000F5ADF"/>
    <w:rsid w:val="000F7B34"/>
    <w:rsid w:val="00100B6E"/>
    <w:rsid w:val="001061D9"/>
    <w:rsid w:val="00107D82"/>
    <w:rsid w:val="00113978"/>
    <w:rsid w:val="001144D1"/>
    <w:rsid w:val="00116797"/>
    <w:rsid w:val="001167A1"/>
    <w:rsid w:val="00121E21"/>
    <w:rsid w:val="00124522"/>
    <w:rsid w:val="00124835"/>
    <w:rsid w:val="0012736C"/>
    <w:rsid w:val="00127F1D"/>
    <w:rsid w:val="0013007D"/>
    <w:rsid w:val="00131805"/>
    <w:rsid w:val="00133763"/>
    <w:rsid w:val="00133989"/>
    <w:rsid w:val="00133BF8"/>
    <w:rsid w:val="0013770D"/>
    <w:rsid w:val="00140A35"/>
    <w:rsid w:val="00140E2E"/>
    <w:rsid w:val="00144388"/>
    <w:rsid w:val="001462DA"/>
    <w:rsid w:val="001468D1"/>
    <w:rsid w:val="00150E39"/>
    <w:rsid w:val="00151BE2"/>
    <w:rsid w:val="00152F86"/>
    <w:rsid w:val="001537A5"/>
    <w:rsid w:val="001542B9"/>
    <w:rsid w:val="00154914"/>
    <w:rsid w:val="00156FD1"/>
    <w:rsid w:val="001570CF"/>
    <w:rsid w:val="00160C38"/>
    <w:rsid w:val="00162E96"/>
    <w:rsid w:val="00162EED"/>
    <w:rsid w:val="0016454F"/>
    <w:rsid w:val="00165736"/>
    <w:rsid w:val="00165B18"/>
    <w:rsid w:val="001664B4"/>
    <w:rsid w:val="001676C3"/>
    <w:rsid w:val="001703B1"/>
    <w:rsid w:val="001733F4"/>
    <w:rsid w:val="001745F8"/>
    <w:rsid w:val="001745F9"/>
    <w:rsid w:val="0017462E"/>
    <w:rsid w:val="00175BDC"/>
    <w:rsid w:val="001801CB"/>
    <w:rsid w:val="001812F1"/>
    <w:rsid w:val="001814E5"/>
    <w:rsid w:val="00181A90"/>
    <w:rsid w:val="001838CF"/>
    <w:rsid w:val="00183A20"/>
    <w:rsid w:val="001842A9"/>
    <w:rsid w:val="00184830"/>
    <w:rsid w:val="00184DC4"/>
    <w:rsid w:val="00186018"/>
    <w:rsid w:val="00190F27"/>
    <w:rsid w:val="0019155C"/>
    <w:rsid w:val="00191B15"/>
    <w:rsid w:val="0019423E"/>
    <w:rsid w:val="00196116"/>
    <w:rsid w:val="00196A66"/>
    <w:rsid w:val="00197BE6"/>
    <w:rsid w:val="00197CB5"/>
    <w:rsid w:val="00197F31"/>
    <w:rsid w:val="001A05A3"/>
    <w:rsid w:val="001A2DC7"/>
    <w:rsid w:val="001A3BA4"/>
    <w:rsid w:val="001A4EB2"/>
    <w:rsid w:val="001A4ED7"/>
    <w:rsid w:val="001A5EFB"/>
    <w:rsid w:val="001A6E57"/>
    <w:rsid w:val="001A744F"/>
    <w:rsid w:val="001A76FD"/>
    <w:rsid w:val="001B0EBF"/>
    <w:rsid w:val="001B220E"/>
    <w:rsid w:val="001B2C90"/>
    <w:rsid w:val="001B2F44"/>
    <w:rsid w:val="001B3E31"/>
    <w:rsid w:val="001B4BD2"/>
    <w:rsid w:val="001B5B8C"/>
    <w:rsid w:val="001B60FF"/>
    <w:rsid w:val="001C22FE"/>
    <w:rsid w:val="001C28AE"/>
    <w:rsid w:val="001C62AF"/>
    <w:rsid w:val="001C6B94"/>
    <w:rsid w:val="001C7105"/>
    <w:rsid w:val="001C7743"/>
    <w:rsid w:val="001C7AF5"/>
    <w:rsid w:val="001D0792"/>
    <w:rsid w:val="001D2127"/>
    <w:rsid w:val="001D27A6"/>
    <w:rsid w:val="001D2B48"/>
    <w:rsid w:val="001D422A"/>
    <w:rsid w:val="001D5AA4"/>
    <w:rsid w:val="001E06CC"/>
    <w:rsid w:val="001E0D31"/>
    <w:rsid w:val="001E218D"/>
    <w:rsid w:val="001E28B2"/>
    <w:rsid w:val="001E30F6"/>
    <w:rsid w:val="001E3212"/>
    <w:rsid w:val="001E3A26"/>
    <w:rsid w:val="001E5975"/>
    <w:rsid w:val="001E6CE1"/>
    <w:rsid w:val="001F0D50"/>
    <w:rsid w:val="001F0EBA"/>
    <w:rsid w:val="001F11D6"/>
    <w:rsid w:val="001F2BFC"/>
    <w:rsid w:val="001F304B"/>
    <w:rsid w:val="001F316D"/>
    <w:rsid w:val="001F678B"/>
    <w:rsid w:val="001F6C09"/>
    <w:rsid w:val="00200CBF"/>
    <w:rsid w:val="00201096"/>
    <w:rsid w:val="002017FA"/>
    <w:rsid w:val="0020195C"/>
    <w:rsid w:val="0020216F"/>
    <w:rsid w:val="00202EDB"/>
    <w:rsid w:val="00203452"/>
    <w:rsid w:val="00203F19"/>
    <w:rsid w:val="0020413E"/>
    <w:rsid w:val="00204442"/>
    <w:rsid w:val="00204F5D"/>
    <w:rsid w:val="00205154"/>
    <w:rsid w:val="00205712"/>
    <w:rsid w:val="00206E2C"/>
    <w:rsid w:val="00206F62"/>
    <w:rsid w:val="00210055"/>
    <w:rsid w:val="00210EC5"/>
    <w:rsid w:val="00211814"/>
    <w:rsid w:val="0021237E"/>
    <w:rsid w:val="00214295"/>
    <w:rsid w:val="002166FC"/>
    <w:rsid w:val="00217DD7"/>
    <w:rsid w:val="0022174D"/>
    <w:rsid w:val="00222B88"/>
    <w:rsid w:val="002242F8"/>
    <w:rsid w:val="00224B30"/>
    <w:rsid w:val="002255ED"/>
    <w:rsid w:val="00226B0F"/>
    <w:rsid w:val="00226C35"/>
    <w:rsid w:val="00226FC4"/>
    <w:rsid w:val="00232D3F"/>
    <w:rsid w:val="0023553D"/>
    <w:rsid w:val="00235F5C"/>
    <w:rsid w:val="0023638B"/>
    <w:rsid w:val="002379B7"/>
    <w:rsid w:val="002379E8"/>
    <w:rsid w:val="00242A13"/>
    <w:rsid w:val="002431AE"/>
    <w:rsid w:val="00243DF7"/>
    <w:rsid w:val="00243E9C"/>
    <w:rsid w:val="00243EE4"/>
    <w:rsid w:val="002445CF"/>
    <w:rsid w:val="00244FA2"/>
    <w:rsid w:val="00246996"/>
    <w:rsid w:val="00253C03"/>
    <w:rsid w:val="00253CD1"/>
    <w:rsid w:val="00254C71"/>
    <w:rsid w:val="00254FB0"/>
    <w:rsid w:val="00255F16"/>
    <w:rsid w:val="00256C0B"/>
    <w:rsid w:val="00260A42"/>
    <w:rsid w:val="00261A73"/>
    <w:rsid w:val="00261B9E"/>
    <w:rsid w:val="002620ED"/>
    <w:rsid w:val="00262DA7"/>
    <w:rsid w:val="00263D19"/>
    <w:rsid w:val="00264C90"/>
    <w:rsid w:val="00264EE4"/>
    <w:rsid w:val="002665CF"/>
    <w:rsid w:val="002679B7"/>
    <w:rsid w:val="002679E6"/>
    <w:rsid w:val="00267C1A"/>
    <w:rsid w:val="00271396"/>
    <w:rsid w:val="00271A7B"/>
    <w:rsid w:val="00271AF6"/>
    <w:rsid w:val="002732E4"/>
    <w:rsid w:val="0027493A"/>
    <w:rsid w:val="00281A05"/>
    <w:rsid w:val="00281FE6"/>
    <w:rsid w:val="00284B0A"/>
    <w:rsid w:val="00284D38"/>
    <w:rsid w:val="00286B55"/>
    <w:rsid w:val="00292221"/>
    <w:rsid w:val="00293642"/>
    <w:rsid w:val="00294A59"/>
    <w:rsid w:val="00294B02"/>
    <w:rsid w:val="0029572D"/>
    <w:rsid w:val="002959FF"/>
    <w:rsid w:val="00295E13"/>
    <w:rsid w:val="0029707D"/>
    <w:rsid w:val="002A0237"/>
    <w:rsid w:val="002A0CA2"/>
    <w:rsid w:val="002A1E2F"/>
    <w:rsid w:val="002A2A32"/>
    <w:rsid w:val="002A4214"/>
    <w:rsid w:val="002A5D10"/>
    <w:rsid w:val="002A68AE"/>
    <w:rsid w:val="002A6D4C"/>
    <w:rsid w:val="002A6E10"/>
    <w:rsid w:val="002B0DD9"/>
    <w:rsid w:val="002B170B"/>
    <w:rsid w:val="002B2D31"/>
    <w:rsid w:val="002B3468"/>
    <w:rsid w:val="002B3BC5"/>
    <w:rsid w:val="002B469B"/>
    <w:rsid w:val="002B4922"/>
    <w:rsid w:val="002B4ECB"/>
    <w:rsid w:val="002B6E6D"/>
    <w:rsid w:val="002C1178"/>
    <w:rsid w:val="002C13B6"/>
    <w:rsid w:val="002C2D19"/>
    <w:rsid w:val="002C33DB"/>
    <w:rsid w:val="002C4574"/>
    <w:rsid w:val="002C5CD6"/>
    <w:rsid w:val="002C66D5"/>
    <w:rsid w:val="002D10FA"/>
    <w:rsid w:val="002D2A51"/>
    <w:rsid w:val="002D33B2"/>
    <w:rsid w:val="002D4771"/>
    <w:rsid w:val="002D4A58"/>
    <w:rsid w:val="002D4C55"/>
    <w:rsid w:val="002D5A6C"/>
    <w:rsid w:val="002D5EE2"/>
    <w:rsid w:val="002D677F"/>
    <w:rsid w:val="002D6841"/>
    <w:rsid w:val="002E0E22"/>
    <w:rsid w:val="002E1D7C"/>
    <w:rsid w:val="002E4D01"/>
    <w:rsid w:val="002E52E3"/>
    <w:rsid w:val="002E5B8D"/>
    <w:rsid w:val="002E7471"/>
    <w:rsid w:val="002F08DE"/>
    <w:rsid w:val="002F29EB"/>
    <w:rsid w:val="002F3807"/>
    <w:rsid w:val="002F6D99"/>
    <w:rsid w:val="002F6FDE"/>
    <w:rsid w:val="002F7670"/>
    <w:rsid w:val="0030054C"/>
    <w:rsid w:val="0030136F"/>
    <w:rsid w:val="00301900"/>
    <w:rsid w:val="00303634"/>
    <w:rsid w:val="00306125"/>
    <w:rsid w:val="00307E9D"/>
    <w:rsid w:val="003111CD"/>
    <w:rsid w:val="00311A9A"/>
    <w:rsid w:val="00311F55"/>
    <w:rsid w:val="00312265"/>
    <w:rsid w:val="003127EF"/>
    <w:rsid w:val="003135EA"/>
    <w:rsid w:val="00313F5F"/>
    <w:rsid w:val="00315E79"/>
    <w:rsid w:val="00317C8B"/>
    <w:rsid w:val="003207A0"/>
    <w:rsid w:val="0032084C"/>
    <w:rsid w:val="00320A27"/>
    <w:rsid w:val="0032240A"/>
    <w:rsid w:val="00322892"/>
    <w:rsid w:val="00323D97"/>
    <w:rsid w:val="003246A3"/>
    <w:rsid w:val="00324C3D"/>
    <w:rsid w:val="00324DD2"/>
    <w:rsid w:val="00324EA8"/>
    <w:rsid w:val="00324F13"/>
    <w:rsid w:val="0032557D"/>
    <w:rsid w:val="0032576D"/>
    <w:rsid w:val="003262DC"/>
    <w:rsid w:val="00326651"/>
    <w:rsid w:val="00326F7E"/>
    <w:rsid w:val="00326F7F"/>
    <w:rsid w:val="00327614"/>
    <w:rsid w:val="0033245F"/>
    <w:rsid w:val="00334FBC"/>
    <w:rsid w:val="0033583A"/>
    <w:rsid w:val="003376FE"/>
    <w:rsid w:val="00337817"/>
    <w:rsid w:val="00337AD2"/>
    <w:rsid w:val="00341C29"/>
    <w:rsid w:val="00346500"/>
    <w:rsid w:val="00346515"/>
    <w:rsid w:val="00346D49"/>
    <w:rsid w:val="00347738"/>
    <w:rsid w:val="003478AF"/>
    <w:rsid w:val="00347D69"/>
    <w:rsid w:val="0035072C"/>
    <w:rsid w:val="00350777"/>
    <w:rsid w:val="003509ED"/>
    <w:rsid w:val="00350A45"/>
    <w:rsid w:val="003510D2"/>
    <w:rsid w:val="0035156C"/>
    <w:rsid w:val="0035419D"/>
    <w:rsid w:val="003563A7"/>
    <w:rsid w:val="00362A27"/>
    <w:rsid w:val="00362CFB"/>
    <w:rsid w:val="00365DD9"/>
    <w:rsid w:val="00366AE4"/>
    <w:rsid w:val="00366B32"/>
    <w:rsid w:val="003700A8"/>
    <w:rsid w:val="00370B9E"/>
    <w:rsid w:val="00371AC3"/>
    <w:rsid w:val="00371C4C"/>
    <w:rsid w:val="003740CB"/>
    <w:rsid w:val="00374586"/>
    <w:rsid w:val="0037694F"/>
    <w:rsid w:val="00381DD4"/>
    <w:rsid w:val="00382020"/>
    <w:rsid w:val="003829AC"/>
    <w:rsid w:val="00383F52"/>
    <w:rsid w:val="00385511"/>
    <w:rsid w:val="003865B8"/>
    <w:rsid w:val="00387787"/>
    <w:rsid w:val="00390412"/>
    <w:rsid w:val="0039289E"/>
    <w:rsid w:val="00392A3F"/>
    <w:rsid w:val="003948E4"/>
    <w:rsid w:val="00394B92"/>
    <w:rsid w:val="00396F3F"/>
    <w:rsid w:val="0039767B"/>
    <w:rsid w:val="003977B9"/>
    <w:rsid w:val="003A04CE"/>
    <w:rsid w:val="003A2C3A"/>
    <w:rsid w:val="003A2D4B"/>
    <w:rsid w:val="003A46EE"/>
    <w:rsid w:val="003A5318"/>
    <w:rsid w:val="003A54EA"/>
    <w:rsid w:val="003A7EA4"/>
    <w:rsid w:val="003B0103"/>
    <w:rsid w:val="003B0C5D"/>
    <w:rsid w:val="003B1754"/>
    <w:rsid w:val="003B3F4A"/>
    <w:rsid w:val="003B59FD"/>
    <w:rsid w:val="003B5BCA"/>
    <w:rsid w:val="003B659E"/>
    <w:rsid w:val="003B7CBE"/>
    <w:rsid w:val="003C5D6B"/>
    <w:rsid w:val="003C779B"/>
    <w:rsid w:val="003D157D"/>
    <w:rsid w:val="003D1687"/>
    <w:rsid w:val="003D2EB0"/>
    <w:rsid w:val="003D336E"/>
    <w:rsid w:val="003D376D"/>
    <w:rsid w:val="003D40D9"/>
    <w:rsid w:val="003D45D2"/>
    <w:rsid w:val="003D4665"/>
    <w:rsid w:val="003D4B21"/>
    <w:rsid w:val="003D4DA6"/>
    <w:rsid w:val="003D5F25"/>
    <w:rsid w:val="003D7018"/>
    <w:rsid w:val="003E2017"/>
    <w:rsid w:val="003E2373"/>
    <w:rsid w:val="003E3218"/>
    <w:rsid w:val="003E39ED"/>
    <w:rsid w:val="003E3AF9"/>
    <w:rsid w:val="003E423A"/>
    <w:rsid w:val="003E42F5"/>
    <w:rsid w:val="003E4304"/>
    <w:rsid w:val="003E45A1"/>
    <w:rsid w:val="003E46B5"/>
    <w:rsid w:val="003E5D5D"/>
    <w:rsid w:val="003E66FE"/>
    <w:rsid w:val="003E6B02"/>
    <w:rsid w:val="003F11F6"/>
    <w:rsid w:val="003F13D9"/>
    <w:rsid w:val="003F3970"/>
    <w:rsid w:val="003F5A91"/>
    <w:rsid w:val="003F6A0B"/>
    <w:rsid w:val="003F72AF"/>
    <w:rsid w:val="003F7D4E"/>
    <w:rsid w:val="0040077A"/>
    <w:rsid w:val="00402277"/>
    <w:rsid w:val="00402303"/>
    <w:rsid w:val="004048CC"/>
    <w:rsid w:val="00405C5B"/>
    <w:rsid w:val="0040626B"/>
    <w:rsid w:val="00407485"/>
    <w:rsid w:val="004079CF"/>
    <w:rsid w:val="00411EB1"/>
    <w:rsid w:val="00413A7F"/>
    <w:rsid w:val="00414FF5"/>
    <w:rsid w:val="00416848"/>
    <w:rsid w:val="00416F4A"/>
    <w:rsid w:val="00417AD6"/>
    <w:rsid w:val="00417E9A"/>
    <w:rsid w:val="00420515"/>
    <w:rsid w:val="00420918"/>
    <w:rsid w:val="004217FF"/>
    <w:rsid w:val="00421832"/>
    <w:rsid w:val="004248DA"/>
    <w:rsid w:val="0042632D"/>
    <w:rsid w:val="00426FE4"/>
    <w:rsid w:val="004305D3"/>
    <w:rsid w:val="0043590C"/>
    <w:rsid w:val="00436946"/>
    <w:rsid w:val="0043750A"/>
    <w:rsid w:val="00442052"/>
    <w:rsid w:val="0044220A"/>
    <w:rsid w:val="00442479"/>
    <w:rsid w:val="00442BE2"/>
    <w:rsid w:val="004433DF"/>
    <w:rsid w:val="0044343F"/>
    <w:rsid w:val="0044374F"/>
    <w:rsid w:val="004510B9"/>
    <w:rsid w:val="00451359"/>
    <w:rsid w:val="00452067"/>
    <w:rsid w:val="0045211A"/>
    <w:rsid w:val="00452814"/>
    <w:rsid w:val="00453B29"/>
    <w:rsid w:val="00454C23"/>
    <w:rsid w:val="004551A3"/>
    <w:rsid w:val="0045671A"/>
    <w:rsid w:val="00456A5D"/>
    <w:rsid w:val="004570FE"/>
    <w:rsid w:val="00457230"/>
    <w:rsid w:val="00457360"/>
    <w:rsid w:val="0045738B"/>
    <w:rsid w:val="004608F0"/>
    <w:rsid w:val="004613DA"/>
    <w:rsid w:val="00461EA6"/>
    <w:rsid w:val="004631C3"/>
    <w:rsid w:val="00463E96"/>
    <w:rsid w:val="00464D7A"/>
    <w:rsid w:val="00465927"/>
    <w:rsid w:val="00466005"/>
    <w:rsid w:val="004724AE"/>
    <w:rsid w:val="00475217"/>
    <w:rsid w:val="00476E6B"/>
    <w:rsid w:val="0047783C"/>
    <w:rsid w:val="00480171"/>
    <w:rsid w:val="00480887"/>
    <w:rsid w:val="00480AF0"/>
    <w:rsid w:val="00480ED8"/>
    <w:rsid w:val="00481D8A"/>
    <w:rsid w:val="00481F21"/>
    <w:rsid w:val="00482FD9"/>
    <w:rsid w:val="0048390B"/>
    <w:rsid w:val="0048681B"/>
    <w:rsid w:val="00486BFD"/>
    <w:rsid w:val="00487696"/>
    <w:rsid w:val="00487E15"/>
    <w:rsid w:val="00490EC1"/>
    <w:rsid w:val="0049350B"/>
    <w:rsid w:val="0049425B"/>
    <w:rsid w:val="00496C5C"/>
    <w:rsid w:val="004A07BC"/>
    <w:rsid w:val="004A246B"/>
    <w:rsid w:val="004A49B5"/>
    <w:rsid w:val="004A583C"/>
    <w:rsid w:val="004A63ED"/>
    <w:rsid w:val="004A6803"/>
    <w:rsid w:val="004A6A41"/>
    <w:rsid w:val="004A7B34"/>
    <w:rsid w:val="004B021E"/>
    <w:rsid w:val="004B3953"/>
    <w:rsid w:val="004B39C2"/>
    <w:rsid w:val="004B3FA4"/>
    <w:rsid w:val="004B47D3"/>
    <w:rsid w:val="004B4C8F"/>
    <w:rsid w:val="004B4F26"/>
    <w:rsid w:val="004B7B39"/>
    <w:rsid w:val="004B7BED"/>
    <w:rsid w:val="004C1302"/>
    <w:rsid w:val="004C1BA2"/>
    <w:rsid w:val="004C1DB1"/>
    <w:rsid w:val="004C2835"/>
    <w:rsid w:val="004C38FE"/>
    <w:rsid w:val="004C3B55"/>
    <w:rsid w:val="004C6E36"/>
    <w:rsid w:val="004C6F44"/>
    <w:rsid w:val="004D0DF7"/>
    <w:rsid w:val="004D0E40"/>
    <w:rsid w:val="004D1335"/>
    <w:rsid w:val="004D32B9"/>
    <w:rsid w:val="004D3821"/>
    <w:rsid w:val="004D4F4C"/>
    <w:rsid w:val="004D6B5F"/>
    <w:rsid w:val="004E022A"/>
    <w:rsid w:val="004E0D4E"/>
    <w:rsid w:val="004E105D"/>
    <w:rsid w:val="004E319C"/>
    <w:rsid w:val="004E55A6"/>
    <w:rsid w:val="004E5E66"/>
    <w:rsid w:val="004E6F2E"/>
    <w:rsid w:val="004E7021"/>
    <w:rsid w:val="004E7340"/>
    <w:rsid w:val="004E762A"/>
    <w:rsid w:val="004F3189"/>
    <w:rsid w:val="004F47A1"/>
    <w:rsid w:val="004F616A"/>
    <w:rsid w:val="004F664A"/>
    <w:rsid w:val="004F6FB5"/>
    <w:rsid w:val="00500EC1"/>
    <w:rsid w:val="00501D1D"/>
    <w:rsid w:val="005023A3"/>
    <w:rsid w:val="00503B4D"/>
    <w:rsid w:val="00504916"/>
    <w:rsid w:val="00504EE9"/>
    <w:rsid w:val="00510133"/>
    <w:rsid w:val="00510BAD"/>
    <w:rsid w:val="00512751"/>
    <w:rsid w:val="00514A94"/>
    <w:rsid w:val="00514BAD"/>
    <w:rsid w:val="00514D01"/>
    <w:rsid w:val="005172ED"/>
    <w:rsid w:val="00517329"/>
    <w:rsid w:val="00517F42"/>
    <w:rsid w:val="0052384A"/>
    <w:rsid w:val="005239F1"/>
    <w:rsid w:val="00523BE3"/>
    <w:rsid w:val="00523E4E"/>
    <w:rsid w:val="005243E3"/>
    <w:rsid w:val="005247C8"/>
    <w:rsid w:val="00524A20"/>
    <w:rsid w:val="00524C2F"/>
    <w:rsid w:val="00530429"/>
    <w:rsid w:val="005318BA"/>
    <w:rsid w:val="00532C73"/>
    <w:rsid w:val="00536FBA"/>
    <w:rsid w:val="005376CD"/>
    <w:rsid w:val="005403B7"/>
    <w:rsid w:val="00540EE6"/>
    <w:rsid w:val="0054285B"/>
    <w:rsid w:val="00542F88"/>
    <w:rsid w:val="005434B2"/>
    <w:rsid w:val="00543BCF"/>
    <w:rsid w:val="00543EEB"/>
    <w:rsid w:val="0054442C"/>
    <w:rsid w:val="00545342"/>
    <w:rsid w:val="00547F43"/>
    <w:rsid w:val="00550285"/>
    <w:rsid w:val="005533AA"/>
    <w:rsid w:val="00553E7A"/>
    <w:rsid w:val="00557C32"/>
    <w:rsid w:val="00563A19"/>
    <w:rsid w:val="00563BD2"/>
    <w:rsid w:val="00563E4F"/>
    <w:rsid w:val="00565653"/>
    <w:rsid w:val="00565696"/>
    <w:rsid w:val="00565D95"/>
    <w:rsid w:val="00565DAD"/>
    <w:rsid w:val="00565EA6"/>
    <w:rsid w:val="005661AD"/>
    <w:rsid w:val="005677F7"/>
    <w:rsid w:val="0056788B"/>
    <w:rsid w:val="005679D7"/>
    <w:rsid w:val="00571C51"/>
    <w:rsid w:val="00571F05"/>
    <w:rsid w:val="005720DF"/>
    <w:rsid w:val="00572A11"/>
    <w:rsid w:val="00574CEC"/>
    <w:rsid w:val="00575C8D"/>
    <w:rsid w:val="00576111"/>
    <w:rsid w:val="00576A2E"/>
    <w:rsid w:val="00576CB5"/>
    <w:rsid w:val="00580877"/>
    <w:rsid w:val="00581079"/>
    <w:rsid w:val="005836F8"/>
    <w:rsid w:val="0058552D"/>
    <w:rsid w:val="00590422"/>
    <w:rsid w:val="0059167F"/>
    <w:rsid w:val="0059173E"/>
    <w:rsid w:val="005918FA"/>
    <w:rsid w:val="005919FB"/>
    <w:rsid w:val="005927B1"/>
    <w:rsid w:val="00592E5E"/>
    <w:rsid w:val="00593700"/>
    <w:rsid w:val="005945B7"/>
    <w:rsid w:val="005945FE"/>
    <w:rsid w:val="005947ED"/>
    <w:rsid w:val="00594E6F"/>
    <w:rsid w:val="0059512A"/>
    <w:rsid w:val="00595373"/>
    <w:rsid w:val="00595B6C"/>
    <w:rsid w:val="00595DAB"/>
    <w:rsid w:val="00595DB3"/>
    <w:rsid w:val="005965BE"/>
    <w:rsid w:val="00596FEA"/>
    <w:rsid w:val="005A0A89"/>
    <w:rsid w:val="005A1DBD"/>
    <w:rsid w:val="005A27AA"/>
    <w:rsid w:val="005A31DF"/>
    <w:rsid w:val="005A37CC"/>
    <w:rsid w:val="005A39E7"/>
    <w:rsid w:val="005A4582"/>
    <w:rsid w:val="005A4C0B"/>
    <w:rsid w:val="005A544C"/>
    <w:rsid w:val="005A7A2F"/>
    <w:rsid w:val="005A7BC2"/>
    <w:rsid w:val="005B06D8"/>
    <w:rsid w:val="005B7E64"/>
    <w:rsid w:val="005C03B8"/>
    <w:rsid w:val="005C083D"/>
    <w:rsid w:val="005C23A4"/>
    <w:rsid w:val="005C3AAB"/>
    <w:rsid w:val="005C4269"/>
    <w:rsid w:val="005C5220"/>
    <w:rsid w:val="005C540E"/>
    <w:rsid w:val="005C59F0"/>
    <w:rsid w:val="005C7C84"/>
    <w:rsid w:val="005D0608"/>
    <w:rsid w:val="005D12B4"/>
    <w:rsid w:val="005D1CDF"/>
    <w:rsid w:val="005D3835"/>
    <w:rsid w:val="005D411D"/>
    <w:rsid w:val="005D6EE0"/>
    <w:rsid w:val="005D7A59"/>
    <w:rsid w:val="005D7B42"/>
    <w:rsid w:val="005E0516"/>
    <w:rsid w:val="005E1A2F"/>
    <w:rsid w:val="005E33CA"/>
    <w:rsid w:val="005E36A1"/>
    <w:rsid w:val="005E3EF5"/>
    <w:rsid w:val="005E61A8"/>
    <w:rsid w:val="005E7082"/>
    <w:rsid w:val="005F084B"/>
    <w:rsid w:val="005F2BB5"/>
    <w:rsid w:val="005F33DF"/>
    <w:rsid w:val="005F36C4"/>
    <w:rsid w:val="005F6419"/>
    <w:rsid w:val="005F6F8B"/>
    <w:rsid w:val="00601FB5"/>
    <w:rsid w:val="00603A13"/>
    <w:rsid w:val="00603A62"/>
    <w:rsid w:val="0060427F"/>
    <w:rsid w:val="00604846"/>
    <w:rsid w:val="00611740"/>
    <w:rsid w:val="00611B48"/>
    <w:rsid w:val="00612000"/>
    <w:rsid w:val="00613144"/>
    <w:rsid w:val="00613187"/>
    <w:rsid w:val="00615C85"/>
    <w:rsid w:val="00615CF8"/>
    <w:rsid w:val="00617400"/>
    <w:rsid w:val="00621196"/>
    <w:rsid w:val="0062234F"/>
    <w:rsid w:val="00623943"/>
    <w:rsid w:val="006250A6"/>
    <w:rsid w:val="00625F40"/>
    <w:rsid w:val="00627CC4"/>
    <w:rsid w:val="00631E4F"/>
    <w:rsid w:val="00631E60"/>
    <w:rsid w:val="00633CA1"/>
    <w:rsid w:val="0063474D"/>
    <w:rsid w:val="00634803"/>
    <w:rsid w:val="00634C2C"/>
    <w:rsid w:val="00635715"/>
    <w:rsid w:val="00637004"/>
    <w:rsid w:val="00645C5F"/>
    <w:rsid w:val="006469F7"/>
    <w:rsid w:val="006519E9"/>
    <w:rsid w:val="00652848"/>
    <w:rsid w:val="006532AF"/>
    <w:rsid w:val="006537A8"/>
    <w:rsid w:val="00653A0A"/>
    <w:rsid w:val="00653DE1"/>
    <w:rsid w:val="00655FD6"/>
    <w:rsid w:val="006570A0"/>
    <w:rsid w:val="006628A1"/>
    <w:rsid w:val="00662A88"/>
    <w:rsid w:val="006631C3"/>
    <w:rsid w:val="00663D36"/>
    <w:rsid w:val="00664950"/>
    <w:rsid w:val="00671222"/>
    <w:rsid w:val="00671E25"/>
    <w:rsid w:val="00672CD4"/>
    <w:rsid w:val="00673079"/>
    <w:rsid w:val="006743AA"/>
    <w:rsid w:val="006745F7"/>
    <w:rsid w:val="0067503D"/>
    <w:rsid w:val="006759C1"/>
    <w:rsid w:val="00675B71"/>
    <w:rsid w:val="00683220"/>
    <w:rsid w:val="006838D3"/>
    <w:rsid w:val="006839A6"/>
    <w:rsid w:val="0068426E"/>
    <w:rsid w:val="0068506C"/>
    <w:rsid w:val="006856B9"/>
    <w:rsid w:val="006871DF"/>
    <w:rsid w:val="00687A0B"/>
    <w:rsid w:val="00687FA0"/>
    <w:rsid w:val="00690076"/>
    <w:rsid w:val="006904D5"/>
    <w:rsid w:val="006905E1"/>
    <w:rsid w:val="00694566"/>
    <w:rsid w:val="00695D2E"/>
    <w:rsid w:val="00696DBA"/>
    <w:rsid w:val="00697B53"/>
    <w:rsid w:val="006A0B2F"/>
    <w:rsid w:val="006A12BA"/>
    <w:rsid w:val="006A15D2"/>
    <w:rsid w:val="006A2899"/>
    <w:rsid w:val="006A3382"/>
    <w:rsid w:val="006A4115"/>
    <w:rsid w:val="006A59C6"/>
    <w:rsid w:val="006A6099"/>
    <w:rsid w:val="006A6284"/>
    <w:rsid w:val="006A66E3"/>
    <w:rsid w:val="006A7E84"/>
    <w:rsid w:val="006B0A25"/>
    <w:rsid w:val="006B0D89"/>
    <w:rsid w:val="006B114C"/>
    <w:rsid w:val="006B17FD"/>
    <w:rsid w:val="006B272C"/>
    <w:rsid w:val="006B2CDF"/>
    <w:rsid w:val="006B2FA5"/>
    <w:rsid w:val="006B3927"/>
    <w:rsid w:val="006B3986"/>
    <w:rsid w:val="006B5CF2"/>
    <w:rsid w:val="006B5F19"/>
    <w:rsid w:val="006B6D0E"/>
    <w:rsid w:val="006B6E68"/>
    <w:rsid w:val="006B7010"/>
    <w:rsid w:val="006B7C07"/>
    <w:rsid w:val="006C0B6B"/>
    <w:rsid w:val="006C1188"/>
    <w:rsid w:val="006C2A6E"/>
    <w:rsid w:val="006C3ABC"/>
    <w:rsid w:val="006C4475"/>
    <w:rsid w:val="006C4742"/>
    <w:rsid w:val="006C5921"/>
    <w:rsid w:val="006C7091"/>
    <w:rsid w:val="006D0015"/>
    <w:rsid w:val="006D31F0"/>
    <w:rsid w:val="006D36D7"/>
    <w:rsid w:val="006D6573"/>
    <w:rsid w:val="006E17F1"/>
    <w:rsid w:val="006E18F6"/>
    <w:rsid w:val="006E2803"/>
    <w:rsid w:val="006E5176"/>
    <w:rsid w:val="006E68EE"/>
    <w:rsid w:val="006E6C17"/>
    <w:rsid w:val="006E73A5"/>
    <w:rsid w:val="006E7AFB"/>
    <w:rsid w:val="006F028F"/>
    <w:rsid w:val="006F1F54"/>
    <w:rsid w:val="006F2116"/>
    <w:rsid w:val="006F311C"/>
    <w:rsid w:val="006F57E2"/>
    <w:rsid w:val="006F70A3"/>
    <w:rsid w:val="006F7715"/>
    <w:rsid w:val="006F7CAB"/>
    <w:rsid w:val="006F7D22"/>
    <w:rsid w:val="007004E8"/>
    <w:rsid w:val="00701B6A"/>
    <w:rsid w:val="007033B5"/>
    <w:rsid w:val="007040A5"/>
    <w:rsid w:val="00704602"/>
    <w:rsid w:val="00706045"/>
    <w:rsid w:val="007071C0"/>
    <w:rsid w:val="00707581"/>
    <w:rsid w:val="0071394B"/>
    <w:rsid w:val="007145FF"/>
    <w:rsid w:val="00714817"/>
    <w:rsid w:val="0071553D"/>
    <w:rsid w:val="00715E85"/>
    <w:rsid w:val="0071702B"/>
    <w:rsid w:val="00717BA3"/>
    <w:rsid w:val="007206A9"/>
    <w:rsid w:val="00720996"/>
    <w:rsid w:val="00721E0B"/>
    <w:rsid w:val="007237A7"/>
    <w:rsid w:val="0072520D"/>
    <w:rsid w:val="00725510"/>
    <w:rsid w:val="00725B92"/>
    <w:rsid w:val="00725F49"/>
    <w:rsid w:val="00726456"/>
    <w:rsid w:val="00727347"/>
    <w:rsid w:val="007277DC"/>
    <w:rsid w:val="00727C96"/>
    <w:rsid w:val="007320E5"/>
    <w:rsid w:val="00732655"/>
    <w:rsid w:val="00732777"/>
    <w:rsid w:val="00732D25"/>
    <w:rsid w:val="0073337B"/>
    <w:rsid w:val="00735B64"/>
    <w:rsid w:val="007361E8"/>
    <w:rsid w:val="00737216"/>
    <w:rsid w:val="00737DB6"/>
    <w:rsid w:val="00742079"/>
    <w:rsid w:val="00746D86"/>
    <w:rsid w:val="007503C1"/>
    <w:rsid w:val="00751173"/>
    <w:rsid w:val="00751515"/>
    <w:rsid w:val="0075162E"/>
    <w:rsid w:val="007545BD"/>
    <w:rsid w:val="007575E0"/>
    <w:rsid w:val="0075778A"/>
    <w:rsid w:val="007607FA"/>
    <w:rsid w:val="0076262D"/>
    <w:rsid w:val="00762B9B"/>
    <w:rsid w:val="00762BC4"/>
    <w:rsid w:val="00762D02"/>
    <w:rsid w:val="00763D75"/>
    <w:rsid w:val="00763E98"/>
    <w:rsid w:val="0076591D"/>
    <w:rsid w:val="007661E0"/>
    <w:rsid w:val="00767588"/>
    <w:rsid w:val="00770305"/>
    <w:rsid w:val="00770F73"/>
    <w:rsid w:val="00771CF6"/>
    <w:rsid w:val="00772421"/>
    <w:rsid w:val="00772E86"/>
    <w:rsid w:val="007734F6"/>
    <w:rsid w:val="007754E0"/>
    <w:rsid w:val="00775993"/>
    <w:rsid w:val="00777A20"/>
    <w:rsid w:val="00780DFC"/>
    <w:rsid w:val="007810BE"/>
    <w:rsid w:val="007815F1"/>
    <w:rsid w:val="00781C97"/>
    <w:rsid w:val="00782394"/>
    <w:rsid w:val="007828D1"/>
    <w:rsid w:val="00783A1E"/>
    <w:rsid w:val="00783B8E"/>
    <w:rsid w:val="00784D3A"/>
    <w:rsid w:val="00784DED"/>
    <w:rsid w:val="00785145"/>
    <w:rsid w:val="00785232"/>
    <w:rsid w:val="00786008"/>
    <w:rsid w:val="007864B5"/>
    <w:rsid w:val="00786C9E"/>
    <w:rsid w:val="00786CB9"/>
    <w:rsid w:val="00786E3C"/>
    <w:rsid w:val="007907A0"/>
    <w:rsid w:val="00792205"/>
    <w:rsid w:val="00792DD4"/>
    <w:rsid w:val="0079330D"/>
    <w:rsid w:val="00794118"/>
    <w:rsid w:val="007941B8"/>
    <w:rsid w:val="00797D99"/>
    <w:rsid w:val="007A063D"/>
    <w:rsid w:val="007A1492"/>
    <w:rsid w:val="007A2FCF"/>
    <w:rsid w:val="007A3D2C"/>
    <w:rsid w:val="007A3F9F"/>
    <w:rsid w:val="007A5665"/>
    <w:rsid w:val="007A5A58"/>
    <w:rsid w:val="007A6466"/>
    <w:rsid w:val="007A677D"/>
    <w:rsid w:val="007A6A84"/>
    <w:rsid w:val="007A6CE0"/>
    <w:rsid w:val="007A7611"/>
    <w:rsid w:val="007A7CAE"/>
    <w:rsid w:val="007B007C"/>
    <w:rsid w:val="007B07E5"/>
    <w:rsid w:val="007B14C6"/>
    <w:rsid w:val="007B1548"/>
    <w:rsid w:val="007B36F4"/>
    <w:rsid w:val="007B5444"/>
    <w:rsid w:val="007B5FB6"/>
    <w:rsid w:val="007B6206"/>
    <w:rsid w:val="007B7CFC"/>
    <w:rsid w:val="007C0F59"/>
    <w:rsid w:val="007C21CA"/>
    <w:rsid w:val="007C229B"/>
    <w:rsid w:val="007C3ED0"/>
    <w:rsid w:val="007C654D"/>
    <w:rsid w:val="007D09B4"/>
    <w:rsid w:val="007D0D4C"/>
    <w:rsid w:val="007D26C3"/>
    <w:rsid w:val="007D3C54"/>
    <w:rsid w:val="007D5184"/>
    <w:rsid w:val="007D6301"/>
    <w:rsid w:val="007D73BE"/>
    <w:rsid w:val="007D7F92"/>
    <w:rsid w:val="007E248E"/>
    <w:rsid w:val="007E36E8"/>
    <w:rsid w:val="007E4877"/>
    <w:rsid w:val="007F0D97"/>
    <w:rsid w:val="007F449E"/>
    <w:rsid w:val="007F61EC"/>
    <w:rsid w:val="007F63F3"/>
    <w:rsid w:val="0080005D"/>
    <w:rsid w:val="008012D7"/>
    <w:rsid w:val="0080155E"/>
    <w:rsid w:val="008036F1"/>
    <w:rsid w:val="008041BC"/>
    <w:rsid w:val="00806A76"/>
    <w:rsid w:val="0081147B"/>
    <w:rsid w:val="00811C9D"/>
    <w:rsid w:val="0081555A"/>
    <w:rsid w:val="008163EF"/>
    <w:rsid w:val="008165E8"/>
    <w:rsid w:val="00816C80"/>
    <w:rsid w:val="008177E3"/>
    <w:rsid w:val="00822E9F"/>
    <w:rsid w:val="00823917"/>
    <w:rsid w:val="00824567"/>
    <w:rsid w:val="008249A0"/>
    <w:rsid w:val="00825942"/>
    <w:rsid w:val="00826469"/>
    <w:rsid w:val="008274C5"/>
    <w:rsid w:val="00827692"/>
    <w:rsid w:val="00830186"/>
    <w:rsid w:val="00830284"/>
    <w:rsid w:val="00830E79"/>
    <w:rsid w:val="00831E55"/>
    <w:rsid w:val="00832F30"/>
    <w:rsid w:val="00833786"/>
    <w:rsid w:val="0083434F"/>
    <w:rsid w:val="00835C24"/>
    <w:rsid w:val="00837805"/>
    <w:rsid w:val="00837809"/>
    <w:rsid w:val="00840E06"/>
    <w:rsid w:val="00840F2E"/>
    <w:rsid w:val="00841364"/>
    <w:rsid w:val="00841BCD"/>
    <w:rsid w:val="00844338"/>
    <w:rsid w:val="0084570E"/>
    <w:rsid w:val="00845E6F"/>
    <w:rsid w:val="00846C2A"/>
    <w:rsid w:val="00850E93"/>
    <w:rsid w:val="00851A8E"/>
    <w:rsid w:val="0085394F"/>
    <w:rsid w:val="00853B02"/>
    <w:rsid w:val="00856ADA"/>
    <w:rsid w:val="008610DF"/>
    <w:rsid w:val="00862A11"/>
    <w:rsid w:val="00863183"/>
    <w:rsid w:val="008632C6"/>
    <w:rsid w:val="0086343A"/>
    <w:rsid w:val="008634B9"/>
    <w:rsid w:val="0086598F"/>
    <w:rsid w:val="0086612C"/>
    <w:rsid w:val="00866370"/>
    <w:rsid w:val="00871D51"/>
    <w:rsid w:val="00873F23"/>
    <w:rsid w:val="008749E9"/>
    <w:rsid w:val="008749FD"/>
    <w:rsid w:val="00874CDC"/>
    <w:rsid w:val="008770BD"/>
    <w:rsid w:val="00877248"/>
    <w:rsid w:val="00877742"/>
    <w:rsid w:val="00877E3E"/>
    <w:rsid w:val="00881CBA"/>
    <w:rsid w:val="008826C1"/>
    <w:rsid w:val="008847AC"/>
    <w:rsid w:val="0088639D"/>
    <w:rsid w:val="0088685B"/>
    <w:rsid w:val="0089061C"/>
    <w:rsid w:val="00890996"/>
    <w:rsid w:val="00895601"/>
    <w:rsid w:val="008956D6"/>
    <w:rsid w:val="00896476"/>
    <w:rsid w:val="00897F7E"/>
    <w:rsid w:val="008A2B4E"/>
    <w:rsid w:val="008A3910"/>
    <w:rsid w:val="008A3EAA"/>
    <w:rsid w:val="008A3F0F"/>
    <w:rsid w:val="008A3F6C"/>
    <w:rsid w:val="008A4179"/>
    <w:rsid w:val="008A4BEC"/>
    <w:rsid w:val="008A4DB8"/>
    <w:rsid w:val="008A4F19"/>
    <w:rsid w:val="008A53BF"/>
    <w:rsid w:val="008A60A4"/>
    <w:rsid w:val="008A62C9"/>
    <w:rsid w:val="008A7AD3"/>
    <w:rsid w:val="008B1188"/>
    <w:rsid w:val="008B2C43"/>
    <w:rsid w:val="008B30AE"/>
    <w:rsid w:val="008B3541"/>
    <w:rsid w:val="008B4087"/>
    <w:rsid w:val="008B51DC"/>
    <w:rsid w:val="008B57E5"/>
    <w:rsid w:val="008B5A71"/>
    <w:rsid w:val="008B632F"/>
    <w:rsid w:val="008B6EA6"/>
    <w:rsid w:val="008B764D"/>
    <w:rsid w:val="008B7CB0"/>
    <w:rsid w:val="008C0183"/>
    <w:rsid w:val="008C138F"/>
    <w:rsid w:val="008C330F"/>
    <w:rsid w:val="008C396F"/>
    <w:rsid w:val="008C51BC"/>
    <w:rsid w:val="008C7993"/>
    <w:rsid w:val="008D08D3"/>
    <w:rsid w:val="008D1304"/>
    <w:rsid w:val="008D20DA"/>
    <w:rsid w:val="008D292D"/>
    <w:rsid w:val="008D4304"/>
    <w:rsid w:val="008D511C"/>
    <w:rsid w:val="008E210D"/>
    <w:rsid w:val="008E2D27"/>
    <w:rsid w:val="008E6C4D"/>
    <w:rsid w:val="008E7099"/>
    <w:rsid w:val="008E7864"/>
    <w:rsid w:val="008F0A3E"/>
    <w:rsid w:val="008F209C"/>
    <w:rsid w:val="008F2DD3"/>
    <w:rsid w:val="008F51DB"/>
    <w:rsid w:val="008F559D"/>
    <w:rsid w:val="008F5D3C"/>
    <w:rsid w:val="008F5D57"/>
    <w:rsid w:val="008F761D"/>
    <w:rsid w:val="0090091A"/>
    <w:rsid w:val="00901770"/>
    <w:rsid w:val="00901A0B"/>
    <w:rsid w:val="00901DD9"/>
    <w:rsid w:val="009042BD"/>
    <w:rsid w:val="009112E4"/>
    <w:rsid w:val="00911F4D"/>
    <w:rsid w:val="00912896"/>
    <w:rsid w:val="00914A75"/>
    <w:rsid w:val="009151C1"/>
    <w:rsid w:val="009155C4"/>
    <w:rsid w:val="00915F61"/>
    <w:rsid w:val="0091728A"/>
    <w:rsid w:val="009209BF"/>
    <w:rsid w:val="00920A04"/>
    <w:rsid w:val="00920A10"/>
    <w:rsid w:val="00920ECD"/>
    <w:rsid w:val="009243F0"/>
    <w:rsid w:val="0092459C"/>
    <w:rsid w:val="009306BD"/>
    <w:rsid w:val="00930B57"/>
    <w:rsid w:val="00930C9F"/>
    <w:rsid w:val="009320E2"/>
    <w:rsid w:val="00932304"/>
    <w:rsid w:val="009351A9"/>
    <w:rsid w:val="00935275"/>
    <w:rsid w:val="009356D6"/>
    <w:rsid w:val="00935B9B"/>
    <w:rsid w:val="00935D46"/>
    <w:rsid w:val="00936B9D"/>
    <w:rsid w:val="00941144"/>
    <w:rsid w:val="009426D2"/>
    <w:rsid w:val="00942ED3"/>
    <w:rsid w:val="00943631"/>
    <w:rsid w:val="00944D38"/>
    <w:rsid w:val="00946034"/>
    <w:rsid w:val="00946AE1"/>
    <w:rsid w:val="00946F0B"/>
    <w:rsid w:val="00950277"/>
    <w:rsid w:val="0095102B"/>
    <w:rsid w:val="00951AE7"/>
    <w:rsid w:val="00951B65"/>
    <w:rsid w:val="00951DC2"/>
    <w:rsid w:val="0095266A"/>
    <w:rsid w:val="009532EA"/>
    <w:rsid w:val="009547E8"/>
    <w:rsid w:val="00955043"/>
    <w:rsid w:val="009560C9"/>
    <w:rsid w:val="009575FD"/>
    <w:rsid w:val="009603D4"/>
    <w:rsid w:val="00965F81"/>
    <w:rsid w:val="0096665D"/>
    <w:rsid w:val="00966C62"/>
    <w:rsid w:val="009710F7"/>
    <w:rsid w:val="009715B2"/>
    <w:rsid w:val="009721B2"/>
    <w:rsid w:val="0097256D"/>
    <w:rsid w:val="00973CC1"/>
    <w:rsid w:val="009750BF"/>
    <w:rsid w:val="009755E7"/>
    <w:rsid w:val="009758AB"/>
    <w:rsid w:val="00977047"/>
    <w:rsid w:val="00977E1D"/>
    <w:rsid w:val="0098202F"/>
    <w:rsid w:val="00982BF2"/>
    <w:rsid w:val="00982D99"/>
    <w:rsid w:val="00983636"/>
    <w:rsid w:val="00983998"/>
    <w:rsid w:val="009839CA"/>
    <w:rsid w:val="00983AA0"/>
    <w:rsid w:val="00983CCA"/>
    <w:rsid w:val="00985C64"/>
    <w:rsid w:val="009869AB"/>
    <w:rsid w:val="00986B20"/>
    <w:rsid w:val="00987447"/>
    <w:rsid w:val="00987969"/>
    <w:rsid w:val="009903C5"/>
    <w:rsid w:val="009925E4"/>
    <w:rsid w:val="00993596"/>
    <w:rsid w:val="0099396C"/>
    <w:rsid w:val="00995F5A"/>
    <w:rsid w:val="00996E9E"/>
    <w:rsid w:val="009A0CBB"/>
    <w:rsid w:val="009A1E51"/>
    <w:rsid w:val="009A2732"/>
    <w:rsid w:val="009A27C1"/>
    <w:rsid w:val="009A2BF3"/>
    <w:rsid w:val="009A3C30"/>
    <w:rsid w:val="009A5610"/>
    <w:rsid w:val="009A68F9"/>
    <w:rsid w:val="009B0D0F"/>
    <w:rsid w:val="009B19A1"/>
    <w:rsid w:val="009B2297"/>
    <w:rsid w:val="009B2482"/>
    <w:rsid w:val="009B315E"/>
    <w:rsid w:val="009B4E33"/>
    <w:rsid w:val="009B5400"/>
    <w:rsid w:val="009B62D6"/>
    <w:rsid w:val="009B6668"/>
    <w:rsid w:val="009C0BBD"/>
    <w:rsid w:val="009C1597"/>
    <w:rsid w:val="009C19FE"/>
    <w:rsid w:val="009C342D"/>
    <w:rsid w:val="009C4C38"/>
    <w:rsid w:val="009C4F88"/>
    <w:rsid w:val="009D15B7"/>
    <w:rsid w:val="009D1B7E"/>
    <w:rsid w:val="009D2366"/>
    <w:rsid w:val="009D2BBC"/>
    <w:rsid w:val="009D317A"/>
    <w:rsid w:val="009D5139"/>
    <w:rsid w:val="009D5254"/>
    <w:rsid w:val="009D543D"/>
    <w:rsid w:val="009D57DD"/>
    <w:rsid w:val="009D58E9"/>
    <w:rsid w:val="009D7FCE"/>
    <w:rsid w:val="009E085E"/>
    <w:rsid w:val="009E20C6"/>
    <w:rsid w:val="009E2D1E"/>
    <w:rsid w:val="009E37FF"/>
    <w:rsid w:val="009E5BFC"/>
    <w:rsid w:val="009E63A8"/>
    <w:rsid w:val="009F01E7"/>
    <w:rsid w:val="009F15D9"/>
    <w:rsid w:val="009F1A81"/>
    <w:rsid w:val="009F2DF1"/>
    <w:rsid w:val="009F2E15"/>
    <w:rsid w:val="009F30A4"/>
    <w:rsid w:val="009F6DC8"/>
    <w:rsid w:val="009F6F91"/>
    <w:rsid w:val="009F76E9"/>
    <w:rsid w:val="009F7FA0"/>
    <w:rsid w:val="00A000AD"/>
    <w:rsid w:val="00A00BB1"/>
    <w:rsid w:val="00A0294F"/>
    <w:rsid w:val="00A02E43"/>
    <w:rsid w:val="00A03B91"/>
    <w:rsid w:val="00A046D7"/>
    <w:rsid w:val="00A0471B"/>
    <w:rsid w:val="00A05A99"/>
    <w:rsid w:val="00A05BEB"/>
    <w:rsid w:val="00A1279C"/>
    <w:rsid w:val="00A12C0D"/>
    <w:rsid w:val="00A12F99"/>
    <w:rsid w:val="00A151F2"/>
    <w:rsid w:val="00A16078"/>
    <w:rsid w:val="00A17D8E"/>
    <w:rsid w:val="00A208D4"/>
    <w:rsid w:val="00A22956"/>
    <w:rsid w:val="00A22B78"/>
    <w:rsid w:val="00A24F42"/>
    <w:rsid w:val="00A25AE5"/>
    <w:rsid w:val="00A26547"/>
    <w:rsid w:val="00A26B92"/>
    <w:rsid w:val="00A3000D"/>
    <w:rsid w:val="00A31250"/>
    <w:rsid w:val="00A32465"/>
    <w:rsid w:val="00A33581"/>
    <w:rsid w:val="00A350F4"/>
    <w:rsid w:val="00A35771"/>
    <w:rsid w:val="00A3618F"/>
    <w:rsid w:val="00A37002"/>
    <w:rsid w:val="00A40EC1"/>
    <w:rsid w:val="00A41281"/>
    <w:rsid w:val="00A42095"/>
    <w:rsid w:val="00A425CE"/>
    <w:rsid w:val="00A4268F"/>
    <w:rsid w:val="00A43D7B"/>
    <w:rsid w:val="00A5005C"/>
    <w:rsid w:val="00A50D70"/>
    <w:rsid w:val="00A51321"/>
    <w:rsid w:val="00A5441A"/>
    <w:rsid w:val="00A5543F"/>
    <w:rsid w:val="00A5663F"/>
    <w:rsid w:val="00A569DD"/>
    <w:rsid w:val="00A57246"/>
    <w:rsid w:val="00A57282"/>
    <w:rsid w:val="00A57C21"/>
    <w:rsid w:val="00A60837"/>
    <w:rsid w:val="00A60D3D"/>
    <w:rsid w:val="00A6105C"/>
    <w:rsid w:val="00A62D95"/>
    <w:rsid w:val="00A63108"/>
    <w:rsid w:val="00A636DD"/>
    <w:rsid w:val="00A6409F"/>
    <w:rsid w:val="00A645A5"/>
    <w:rsid w:val="00A66C34"/>
    <w:rsid w:val="00A677A8"/>
    <w:rsid w:val="00A678C2"/>
    <w:rsid w:val="00A7275D"/>
    <w:rsid w:val="00A73642"/>
    <w:rsid w:val="00A73808"/>
    <w:rsid w:val="00A75868"/>
    <w:rsid w:val="00A759E2"/>
    <w:rsid w:val="00A75A6C"/>
    <w:rsid w:val="00A75A9A"/>
    <w:rsid w:val="00A775E4"/>
    <w:rsid w:val="00A77F6E"/>
    <w:rsid w:val="00A80112"/>
    <w:rsid w:val="00A80324"/>
    <w:rsid w:val="00A811DB"/>
    <w:rsid w:val="00A8518F"/>
    <w:rsid w:val="00A85D81"/>
    <w:rsid w:val="00A908F2"/>
    <w:rsid w:val="00A90C58"/>
    <w:rsid w:val="00A90E91"/>
    <w:rsid w:val="00A921A9"/>
    <w:rsid w:val="00A922C1"/>
    <w:rsid w:val="00A92495"/>
    <w:rsid w:val="00A9268E"/>
    <w:rsid w:val="00A9392C"/>
    <w:rsid w:val="00A9519E"/>
    <w:rsid w:val="00A9538A"/>
    <w:rsid w:val="00A9606E"/>
    <w:rsid w:val="00A965CC"/>
    <w:rsid w:val="00AA06FC"/>
    <w:rsid w:val="00AA1AB1"/>
    <w:rsid w:val="00AA1B0E"/>
    <w:rsid w:val="00AA3F74"/>
    <w:rsid w:val="00AA44A3"/>
    <w:rsid w:val="00AA4D3F"/>
    <w:rsid w:val="00AA53DC"/>
    <w:rsid w:val="00AA582A"/>
    <w:rsid w:val="00AA6CA9"/>
    <w:rsid w:val="00AA7327"/>
    <w:rsid w:val="00AA77AE"/>
    <w:rsid w:val="00AA79DC"/>
    <w:rsid w:val="00AB05D6"/>
    <w:rsid w:val="00AB3D43"/>
    <w:rsid w:val="00AB5C2A"/>
    <w:rsid w:val="00AB5CAF"/>
    <w:rsid w:val="00AB61D1"/>
    <w:rsid w:val="00AB6732"/>
    <w:rsid w:val="00AB7870"/>
    <w:rsid w:val="00AC0650"/>
    <w:rsid w:val="00AC0E83"/>
    <w:rsid w:val="00AC1FBC"/>
    <w:rsid w:val="00AC3516"/>
    <w:rsid w:val="00AC37B9"/>
    <w:rsid w:val="00AC3A85"/>
    <w:rsid w:val="00AC457D"/>
    <w:rsid w:val="00AC4931"/>
    <w:rsid w:val="00AC4A50"/>
    <w:rsid w:val="00AC5CA7"/>
    <w:rsid w:val="00AC6D8A"/>
    <w:rsid w:val="00AC6F3A"/>
    <w:rsid w:val="00AD2AB0"/>
    <w:rsid w:val="00AD4119"/>
    <w:rsid w:val="00AD4B65"/>
    <w:rsid w:val="00AD649C"/>
    <w:rsid w:val="00AE138C"/>
    <w:rsid w:val="00AE193B"/>
    <w:rsid w:val="00AE38F0"/>
    <w:rsid w:val="00AE4E60"/>
    <w:rsid w:val="00AE56B1"/>
    <w:rsid w:val="00AE5912"/>
    <w:rsid w:val="00AE5A2F"/>
    <w:rsid w:val="00AE5FD6"/>
    <w:rsid w:val="00AE684E"/>
    <w:rsid w:val="00AE69DA"/>
    <w:rsid w:val="00AF012B"/>
    <w:rsid w:val="00AF0974"/>
    <w:rsid w:val="00AF0B41"/>
    <w:rsid w:val="00AF1DB8"/>
    <w:rsid w:val="00AF2773"/>
    <w:rsid w:val="00AF3CDD"/>
    <w:rsid w:val="00AF3F4A"/>
    <w:rsid w:val="00AF4097"/>
    <w:rsid w:val="00AF7133"/>
    <w:rsid w:val="00B01B66"/>
    <w:rsid w:val="00B03301"/>
    <w:rsid w:val="00B03370"/>
    <w:rsid w:val="00B04231"/>
    <w:rsid w:val="00B05057"/>
    <w:rsid w:val="00B05F50"/>
    <w:rsid w:val="00B06E6D"/>
    <w:rsid w:val="00B06EB2"/>
    <w:rsid w:val="00B07077"/>
    <w:rsid w:val="00B071C3"/>
    <w:rsid w:val="00B10A16"/>
    <w:rsid w:val="00B142C9"/>
    <w:rsid w:val="00B1608E"/>
    <w:rsid w:val="00B1656B"/>
    <w:rsid w:val="00B16A8C"/>
    <w:rsid w:val="00B17594"/>
    <w:rsid w:val="00B2085D"/>
    <w:rsid w:val="00B21F51"/>
    <w:rsid w:val="00B22943"/>
    <w:rsid w:val="00B243ED"/>
    <w:rsid w:val="00B262AF"/>
    <w:rsid w:val="00B270A0"/>
    <w:rsid w:val="00B2767E"/>
    <w:rsid w:val="00B30417"/>
    <w:rsid w:val="00B30757"/>
    <w:rsid w:val="00B30FFA"/>
    <w:rsid w:val="00B31A9C"/>
    <w:rsid w:val="00B31F78"/>
    <w:rsid w:val="00B328F8"/>
    <w:rsid w:val="00B357AC"/>
    <w:rsid w:val="00B361FA"/>
    <w:rsid w:val="00B400E3"/>
    <w:rsid w:val="00B41772"/>
    <w:rsid w:val="00B42311"/>
    <w:rsid w:val="00B43066"/>
    <w:rsid w:val="00B436F2"/>
    <w:rsid w:val="00B4508D"/>
    <w:rsid w:val="00B4540C"/>
    <w:rsid w:val="00B462A5"/>
    <w:rsid w:val="00B47A5A"/>
    <w:rsid w:val="00B50E3B"/>
    <w:rsid w:val="00B524D2"/>
    <w:rsid w:val="00B54D34"/>
    <w:rsid w:val="00B5510A"/>
    <w:rsid w:val="00B55B2E"/>
    <w:rsid w:val="00B567B5"/>
    <w:rsid w:val="00B57782"/>
    <w:rsid w:val="00B601AB"/>
    <w:rsid w:val="00B6125B"/>
    <w:rsid w:val="00B615C1"/>
    <w:rsid w:val="00B633A8"/>
    <w:rsid w:val="00B633EA"/>
    <w:rsid w:val="00B65C74"/>
    <w:rsid w:val="00B675CF"/>
    <w:rsid w:val="00B70ECC"/>
    <w:rsid w:val="00B722F4"/>
    <w:rsid w:val="00B72BA3"/>
    <w:rsid w:val="00B73862"/>
    <w:rsid w:val="00B738E8"/>
    <w:rsid w:val="00B75559"/>
    <w:rsid w:val="00B77A11"/>
    <w:rsid w:val="00B81D41"/>
    <w:rsid w:val="00B8320D"/>
    <w:rsid w:val="00B86621"/>
    <w:rsid w:val="00B86674"/>
    <w:rsid w:val="00B91F34"/>
    <w:rsid w:val="00B925A6"/>
    <w:rsid w:val="00B9327A"/>
    <w:rsid w:val="00B94E36"/>
    <w:rsid w:val="00B953B1"/>
    <w:rsid w:val="00B95F2B"/>
    <w:rsid w:val="00B9785F"/>
    <w:rsid w:val="00BA0BEC"/>
    <w:rsid w:val="00BA15DE"/>
    <w:rsid w:val="00BA29B5"/>
    <w:rsid w:val="00BA2B2B"/>
    <w:rsid w:val="00BA3574"/>
    <w:rsid w:val="00BA3AEC"/>
    <w:rsid w:val="00BA3F5E"/>
    <w:rsid w:val="00BA6234"/>
    <w:rsid w:val="00BA674B"/>
    <w:rsid w:val="00BA6E48"/>
    <w:rsid w:val="00BA74C8"/>
    <w:rsid w:val="00BA7600"/>
    <w:rsid w:val="00BA7D8F"/>
    <w:rsid w:val="00BB1A1B"/>
    <w:rsid w:val="00BB2CBB"/>
    <w:rsid w:val="00BB2DE8"/>
    <w:rsid w:val="00BB3110"/>
    <w:rsid w:val="00BB4068"/>
    <w:rsid w:val="00BB5811"/>
    <w:rsid w:val="00BC01B0"/>
    <w:rsid w:val="00BC0B55"/>
    <w:rsid w:val="00BC1074"/>
    <w:rsid w:val="00BC1715"/>
    <w:rsid w:val="00BC322D"/>
    <w:rsid w:val="00BC3305"/>
    <w:rsid w:val="00BC41F3"/>
    <w:rsid w:val="00BC67D7"/>
    <w:rsid w:val="00BC7E40"/>
    <w:rsid w:val="00BD080E"/>
    <w:rsid w:val="00BD15A4"/>
    <w:rsid w:val="00BD2B93"/>
    <w:rsid w:val="00BD36E4"/>
    <w:rsid w:val="00BD44AB"/>
    <w:rsid w:val="00BD4EE0"/>
    <w:rsid w:val="00BD5D28"/>
    <w:rsid w:val="00BE255F"/>
    <w:rsid w:val="00BE3ACD"/>
    <w:rsid w:val="00BE4447"/>
    <w:rsid w:val="00BE4573"/>
    <w:rsid w:val="00BE47CC"/>
    <w:rsid w:val="00BE72BA"/>
    <w:rsid w:val="00BF183E"/>
    <w:rsid w:val="00BF1F79"/>
    <w:rsid w:val="00BF2218"/>
    <w:rsid w:val="00BF3101"/>
    <w:rsid w:val="00BF33AD"/>
    <w:rsid w:val="00BF42A8"/>
    <w:rsid w:val="00BF477E"/>
    <w:rsid w:val="00BF4B25"/>
    <w:rsid w:val="00BF4D88"/>
    <w:rsid w:val="00BF57A1"/>
    <w:rsid w:val="00BF68CE"/>
    <w:rsid w:val="00BF7977"/>
    <w:rsid w:val="00C01017"/>
    <w:rsid w:val="00C0287F"/>
    <w:rsid w:val="00C04111"/>
    <w:rsid w:val="00C04115"/>
    <w:rsid w:val="00C06438"/>
    <w:rsid w:val="00C07027"/>
    <w:rsid w:val="00C07B75"/>
    <w:rsid w:val="00C103AA"/>
    <w:rsid w:val="00C10CDD"/>
    <w:rsid w:val="00C12091"/>
    <w:rsid w:val="00C124E9"/>
    <w:rsid w:val="00C1279F"/>
    <w:rsid w:val="00C144AF"/>
    <w:rsid w:val="00C145A8"/>
    <w:rsid w:val="00C16FC6"/>
    <w:rsid w:val="00C17BAA"/>
    <w:rsid w:val="00C21238"/>
    <w:rsid w:val="00C2256F"/>
    <w:rsid w:val="00C22689"/>
    <w:rsid w:val="00C226BC"/>
    <w:rsid w:val="00C22A19"/>
    <w:rsid w:val="00C23B9C"/>
    <w:rsid w:val="00C2482D"/>
    <w:rsid w:val="00C2516C"/>
    <w:rsid w:val="00C25C9A"/>
    <w:rsid w:val="00C26D33"/>
    <w:rsid w:val="00C312C9"/>
    <w:rsid w:val="00C320E6"/>
    <w:rsid w:val="00C323AD"/>
    <w:rsid w:val="00C34AB8"/>
    <w:rsid w:val="00C3511A"/>
    <w:rsid w:val="00C3533D"/>
    <w:rsid w:val="00C36A09"/>
    <w:rsid w:val="00C376A6"/>
    <w:rsid w:val="00C4060E"/>
    <w:rsid w:val="00C42453"/>
    <w:rsid w:val="00C45AD2"/>
    <w:rsid w:val="00C45C7B"/>
    <w:rsid w:val="00C46F19"/>
    <w:rsid w:val="00C46FB0"/>
    <w:rsid w:val="00C51144"/>
    <w:rsid w:val="00C5175F"/>
    <w:rsid w:val="00C51CEE"/>
    <w:rsid w:val="00C547AE"/>
    <w:rsid w:val="00C54E7E"/>
    <w:rsid w:val="00C552E1"/>
    <w:rsid w:val="00C5556B"/>
    <w:rsid w:val="00C56656"/>
    <w:rsid w:val="00C61214"/>
    <w:rsid w:val="00C618F9"/>
    <w:rsid w:val="00C63D4E"/>
    <w:rsid w:val="00C650B0"/>
    <w:rsid w:val="00C65582"/>
    <w:rsid w:val="00C66660"/>
    <w:rsid w:val="00C72F2D"/>
    <w:rsid w:val="00C73978"/>
    <w:rsid w:val="00C74D0F"/>
    <w:rsid w:val="00C74F2A"/>
    <w:rsid w:val="00C76500"/>
    <w:rsid w:val="00C76872"/>
    <w:rsid w:val="00C768BF"/>
    <w:rsid w:val="00C80DE3"/>
    <w:rsid w:val="00C825E7"/>
    <w:rsid w:val="00C83CDA"/>
    <w:rsid w:val="00C859DC"/>
    <w:rsid w:val="00C86A9F"/>
    <w:rsid w:val="00C86BE2"/>
    <w:rsid w:val="00C87DA9"/>
    <w:rsid w:val="00C90A8F"/>
    <w:rsid w:val="00C93478"/>
    <w:rsid w:val="00C93824"/>
    <w:rsid w:val="00C94579"/>
    <w:rsid w:val="00C94602"/>
    <w:rsid w:val="00C9479E"/>
    <w:rsid w:val="00C9780E"/>
    <w:rsid w:val="00CA085D"/>
    <w:rsid w:val="00CA0E21"/>
    <w:rsid w:val="00CA1148"/>
    <w:rsid w:val="00CA1E79"/>
    <w:rsid w:val="00CA28EA"/>
    <w:rsid w:val="00CB0208"/>
    <w:rsid w:val="00CB2E9A"/>
    <w:rsid w:val="00CB4087"/>
    <w:rsid w:val="00CB40F4"/>
    <w:rsid w:val="00CB4502"/>
    <w:rsid w:val="00CB67CE"/>
    <w:rsid w:val="00CB6ABA"/>
    <w:rsid w:val="00CC0776"/>
    <w:rsid w:val="00CC0CD5"/>
    <w:rsid w:val="00CC1532"/>
    <w:rsid w:val="00CC2945"/>
    <w:rsid w:val="00CC50D4"/>
    <w:rsid w:val="00CC5264"/>
    <w:rsid w:val="00CC69EF"/>
    <w:rsid w:val="00CC6A61"/>
    <w:rsid w:val="00CD05BD"/>
    <w:rsid w:val="00CD32F0"/>
    <w:rsid w:val="00CD43B8"/>
    <w:rsid w:val="00CD4D1C"/>
    <w:rsid w:val="00CD5326"/>
    <w:rsid w:val="00CD5382"/>
    <w:rsid w:val="00CD5783"/>
    <w:rsid w:val="00CD6F05"/>
    <w:rsid w:val="00CD7492"/>
    <w:rsid w:val="00CE058E"/>
    <w:rsid w:val="00CE1B37"/>
    <w:rsid w:val="00CE1F46"/>
    <w:rsid w:val="00CE212D"/>
    <w:rsid w:val="00CE2273"/>
    <w:rsid w:val="00CE3A6B"/>
    <w:rsid w:val="00CE4045"/>
    <w:rsid w:val="00CE5BA3"/>
    <w:rsid w:val="00CE6536"/>
    <w:rsid w:val="00CE74FC"/>
    <w:rsid w:val="00CF00A2"/>
    <w:rsid w:val="00CF0C65"/>
    <w:rsid w:val="00CF0D21"/>
    <w:rsid w:val="00CF3B61"/>
    <w:rsid w:val="00CF43E9"/>
    <w:rsid w:val="00CF47F0"/>
    <w:rsid w:val="00CF4C4C"/>
    <w:rsid w:val="00CF7B2E"/>
    <w:rsid w:val="00D000A0"/>
    <w:rsid w:val="00D00211"/>
    <w:rsid w:val="00D0067D"/>
    <w:rsid w:val="00D01359"/>
    <w:rsid w:val="00D0177C"/>
    <w:rsid w:val="00D032A6"/>
    <w:rsid w:val="00D03EFF"/>
    <w:rsid w:val="00D049D8"/>
    <w:rsid w:val="00D04D44"/>
    <w:rsid w:val="00D0514D"/>
    <w:rsid w:val="00D059DD"/>
    <w:rsid w:val="00D06309"/>
    <w:rsid w:val="00D10758"/>
    <w:rsid w:val="00D10AFB"/>
    <w:rsid w:val="00D114DD"/>
    <w:rsid w:val="00D1296E"/>
    <w:rsid w:val="00D16366"/>
    <w:rsid w:val="00D164CB"/>
    <w:rsid w:val="00D16912"/>
    <w:rsid w:val="00D16C82"/>
    <w:rsid w:val="00D16E78"/>
    <w:rsid w:val="00D2150D"/>
    <w:rsid w:val="00D21692"/>
    <w:rsid w:val="00D226D8"/>
    <w:rsid w:val="00D22E90"/>
    <w:rsid w:val="00D26F72"/>
    <w:rsid w:val="00D3051B"/>
    <w:rsid w:val="00D32172"/>
    <w:rsid w:val="00D322D2"/>
    <w:rsid w:val="00D33156"/>
    <w:rsid w:val="00D34F75"/>
    <w:rsid w:val="00D351EA"/>
    <w:rsid w:val="00D365AA"/>
    <w:rsid w:val="00D370F7"/>
    <w:rsid w:val="00D408C0"/>
    <w:rsid w:val="00D41F50"/>
    <w:rsid w:val="00D43403"/>
    <w:rsid w:val="00D43F45"/>
    <w:rsid w:val="00D4503E"/>
    <w:rsid w:val="00D4546D"/>
    <w:rsid w:val="00D45B2F"/>
    <w:rsid w:val="00D46583"/>
    <w:rsid w:val="00D46AFB"/>
    <w:rsid w:val="00D470B9"/>
    <w:rsid w:val="00D472BA"/>
    <w:rsid w:val="00D47899"/>
    <w:rsid w:val="00D502E6"/>
    <w:rsid w:val="00D50EE8"/>
    <w:rsid w:val="00D52DEA"/>
    <w:rsid w:val="00D52FF1"/>
    <w:rsid w:val="00D5338B"/>
    <w:rsid w:val="00D54247"/>
    <w:rsid w:val="00D545C2"/>
    <w:rsid w:val="00D54808"/>
    <w:rsid w:val="00D54B55"/>
    <w:rsid w:val="00D54D7A"/>
    <w:rsid w:val="00D55E0F"/>
    <w:rsid w:val="00D56C87"/>
    <w:rsid w:val="00D57D67"/>
    <w:rsid w:val="00D62042"/>
    <w:rsid w:val="00D6286E"/>
    <w:rsid w:val="00D62D6F"/>
    <w:rsid w:val="00D62E71"/>
    <w:rsid w:val="00D63E7C"/>
    <w:rsid w:val="00D64017"/>
    <w:rsid w:val="00D65865"/>
    <w:rsid w:val="00D6641E"/>
    <w:rsid w:val="00D67B0A"/>
    <w:rsid w:val="00D70206"/>
    <w:rsid w:val="00D71D26"/>
    <w:rsid w:val="00D71DB1"/>
    <w:rsid w:val="00D740CA"/>
    <w:rsid w:val="00D7604E"/>
    <w:rsid w:val="00D77188"/>
    <w:rsid w:val="00D81D0F"/>
    <w:rsid w:val="00D81D48"/>
    <w:rsid w:val="00D81FA7"/>
    <w:rsid w:val="00D821B0"/>
    <w:rsid w:val="00D83E3A"/>
    <w:rsid w:val="00D84599"/>
    <w:rsid w:val="00D84745"/>
    <w:rsid w:val="00D85728"/>
    <w:rsid w:val="00D86397"/>
    <w:rsid w:val="00D91B6C"/>
    <w:rsid w:val="00D930A6"/>
    <w:rsid w:val="00D93434"/>
    <w:rsid w:val="00DA05BC"/>
    <w:rsid w:val="00DA1FB7"/>
    <w:rsid w:val="00DA235D"/>
    <w:rsid w:val="00DA2482"/>
    <w:rsid w:val="00DA2626"/>
    <w:rsid w:val="00DA2750"/>
    <w:rsid w:val="00DA2C04"/>
    <w:rsid w:val="00DA2CBC"/>
    <w:rsid w:val="00DA434D"/>
    <w:rsid w:val="00DA48FE"/>
    <w:rsid w:val="00DA4A9E"/>
    <w:rsid w:val="00DA4CB4"/>
    <w:rsid w:val="00DA4E3F"/>
    <w:rsid w:val="00DA4F71"/>
    <w:rsid w:val="00DA56BD"/>
    <w:rsid w:val="00DA766C"/>
    <w:rsid w:val="00DA7EC1"/>
    <w:rsid w:val="00DB07C0"/>
    <w:rsid w:val="00DB1BF7"/>
    <w:rsid w:val="00DB277A"/>
    <w:rsid w:val="00DB3AAD"/>
    <w:rsid w:val="00DB568E"/>
    <w:rsid w:val="00DB59CA"/>
    <w:rsid w:val="00DB5BF5"/>
    <w:rsid w:val="00DB5D29"/>
    <w:rsid w:val="00DB6B7B"/>
    <w:rsid w:val="00DC0B1C"/>
    <w:rsid w:val="00DC28AB"/>
    <w:rsid w:val="00DC2BDC"/>
    <w:rsid w:val="00DC2C91"/>
    <w:rsid w:val="00DC311F"/>
    <w:rsid w:val="00DC31ED"/>
    <w:rsid w:val="00DC39E6"/>
    <w:rsid w:val="00DC4E9F"/>
    <w:rsid w:val="00DC5732"/>
    <w:rsid w:val="00DC6427"/>
    <w:rsid w:val="00DC71EC"/>
    <w:rsid w:val="00DD113E"/>
    <w:rsid w:val="00DD2172"/>
    <w:rsid w:val="00DD470E"/>
    <w:rsid w:val="00DD4CF6"/>
    <w:rsid w:val="00DD4D4D"/>
    <w:rsid w:val="00DD4F78"/>
    <w:rsid w:val="00DD5FC7"/>
    <w:rsid w:val="00DD61B9"/>
    <w:rsid w:val="00DD6D5D"/>
    <w:rsid w:val="00DE00A2"/>
    <w:rsid w:val="00DE06DF"/>
    <w:rsid w:val="00DE0C3C"/>
    <w:rsid w:val="00DE51CE"/>
    <w:rsid w:val="00DE5AB0"/>
    <w:rsid w:val="00DE5BED"/>
    <w:rsid w:val="00DE64B6"/>
    <w:rsid w:val="00DE719B"/>
    <w:rsid w:val="00DE79FD"/>
    <w:rsid w:val="00DE7F58"/>
    <w:rsid w:val="00DF05C4"/>
    <w:rsid w:val="00DF1EF2"/>
    <w:rsid w:val="00DF2290"/>
    <w:rsid w:val="00DF2997"/>
    <w:rsid w:val="00DF2B99"/>
    <w:rsid w:val="00DF412E"/>
    <w:rsid w:val="00DF432D"/>
    <w:rsid w:val="00DF5D60"/>
    <w:rsid w:val="00DF7AC2"/>
    <w:rsid w:val="00E0072F"/>
    <w:rsid w:val="00E011F7"/>
    <w:rsid w:val="00E0137F"/>
    <w:rsid w:val="00E02E40"/>
    <w:rsid w:val="00E032CF"/>
    <w:rsid w:val="00E05FD3"/>
    <w:rsid w:val="00E070E0"/>
    <w:rsid w:val="00E07BBD"/>
    <w:rsid w:val="00E07BD9"/>
    <w:rsid w:val="00E11D88"/>
    <w:rsid w:val="00E1232F"/>
    <w:rsid w:val="00E125F0"/>
    <w:rsid w:val="00E133A3"/>
    <w:rsid w:val="00E1344F"/>
    <w:rsid w:val="00E146FF"/>
    <w:rsid w:val="00E17341"/>
    <w:rsid w:val="00E17B9A"/>
    <w:rsid w:val="00E20513"/>
    <w:rsid w:val="00E21EC7"/>
    <w:rsid w:val="00E2221C"/>
    <w:rsid w:val="00E22770"/>
    <w:rsid w:val="00E238FD"/>
    <w:rsid w:val="00E23C5E"/>
    <w:rsid w:val="00E26198"/>
    <w:rsid w:val="00E26DE9"/>
    <w:rsid w:val="00E26F36"/>
    <w:rsid w:val="00E27F6F"/>
    <w:rsid w:val="00E30231"/>
    <w:rsid w:val="00E34430"/>
    <w:rsid w:val="00E34A58"/>
    <w:rsid w:val="00E35699"/>
    <w:rsid w:val="00E36521"/>
    <w:rsid w:val="00E36803"/>
    <w:rsid w:val="00E40D9D"/>
    <w:rsid w:val="00E41696"/>
    <w:rsid w:val="00E44890"/>
    <w:rsid w:val="00E4490C"/>
    <w:rsid w:val="00E44AF5"/>
    <w:rsid w:val="00E45E7A"/>
    <w:rsid w:val="00E4617A"/>
    <w:rsid w:val="00E47896"/>
    <w:rsid w:val="00E47D7A"/>
    <w:rsid w:val="00E502C0"/>
    <w:rsid w:val="00E50D04"/>
    <w:rsid w:val="00E51C87"/>
    <w:rsid w:val="00E52592"/>
    <w:rsid w:val="00E53845"/>
    <w:rsid w:val="00E53CB4"/>
    <w:rsid w:val="00E5501E"/>
    <w:rsid w:val="00E551B4"/>
    <w:rsid w:val="00E55497"/>
    <w:rsid w:val="00E579A3"/>
    <w:rsid w:val="00E61185"/>
    <w:rsid w:val="00E61367"/>
    <w:rsid w:val="00E61410"/>
    <w:rsid w:val="00E61C1C"/>
    <w:rsid w:val="00E620BD"/>
    <w:rsid w:val="00E62839"/>
    <w:rsid w:val="00E659FB"/>
    <w:rsid w:val="00E6641A"/>
    <w:rsid w:val="00E66D95"/>
    <w:rsid w:val="00E70BD4"/>
    <w:rsid w:val="00E71101"/>
    <w:rsid w:val="00E723F2"/>
    <w:rsid w:val="00E72CEA"/>
    <w:rsid w:val="00E732AB"/>
    <w:rsid w:val="00E740F4"/>
    <w:rsid w:val="00E80787"/>
    <w:rsid w:val="00E81218"/>
    <w:rsid w:val="00E81E92"/>
    <w:rsid w:val="00E82E59"/>
    <w:rsid w:val="00E82F87"/>
    <w:rsid w:val="00E83AAA"/>
    <w:rsid w:val="00E85503"/>
    <w:rsid w:val="00E86183"/>
    <w:rsid w:val="00E879D4"/>
    <w:rsid w:val="00E902EC"/>
    <w:rsid w:val="00E9059A"/>
    <w:rsid w:val="00E90860"/>
    <w:rsid w:val="00E90F3D"/>
    <w:rsid w:val="00E92E57"/>
    <w:rsid w:val="00E92F0E"/>
    <w:rsid w:val="00E93053"/>
    <w:rsid w:val="00E94071"/>
    <w:rsid w:val="00E941B6"/>
    <w:rsid w:val="00E94341"/>
    <w:rsid w:val="00E97DC3"/>
    <w:rsid w:val="00EA254A"/>
    <w:rsid w:val="00EA28D3"/>
    <w:rsid w:val="00EA4055"/>
    <w:rsid w:val="00EA4AC1"/>
    <w:rsid w:val="00EA66AF"/>
    <w:rsid w:val="00EA7184"/>
    <w:rsid w:val="00EB03F0"/>
    <w:rsid w:val="00EB0D9E"/>
    <w:rsid w:val="00EB1D1E"/>
    <w:rsid w:val="00EB292C"/>
    <w:rsid w:val="00EB36BE"/>
    <w:rsid w:val="00EB37B2"/>
    <w:rsid w:val="00EB4382"/>
    <w:rsid w:val="00EB4D84"/>
    <w:rsid w:val="00EB540B"/>
    <w:rsid w:val="00EB5859"/>
    <w:rsid w:val="00EB7CC9"/>
    <w:rsid w:val="00EC079C"/>
    <w:rsid w:val="00EC28EF"/>
    <w:rsid w:val="00EC523B"/>
    <w:rsid w:val="00EC5FC7"/>
    <w:rsid w:val="00EC6F95"/>
    <w:rsid w:val="00EC7BC3"/>
    <w:rsid w:val="00ED2D8B"/>
    <w:rsid w:val="00ED5E5F"/>
    <w:rsid w:val="00ED7600"/>
    <w:rsid w:val="00EE1CF9"/>
    <w:rsid w:val="00EE4D5C"/>
    <w:rsid w:val="00EE5AB4"/>
    <w:rsid w:val="00EE60C9"/>
    <w:rsid w:val="00EE6735"/>
    <w:rsid w:val="00EE7361"/>
    <w:rsid w:val="00EE7DCE"/>
    <w:rsid w:val="00EF1936"/>
    <w:rsid w:val="00EF1CF0"/>
    <w:rsid w:val="00EF346A"/>
    <w:rsid w:val="00EF3FEF"/>
    <w:rsid w:val="00EF6B88"/>
    <w:rsid w:val="00EF753E"/>
    <w:rsid w:val="00F0083C"/>
    <w:rsid w:val="00F00D6A"/>
    <w:rsid w:val="00F00F10"/>
    <w:rsid w:val="00F010A0"/>
    <w:rsid w:val="00F02F73"/>
    <w:rsid w:val="00F0467A"/>
    <w:rsid w:val="00F05746"/>
    <w:rsid w:val="00F05E1D"/>
    <w:rsid w:val="00F10758"/>
    <w:rsid w:val="00F10E5D"/>
    <w:rsid w:val="00F12D99"/>
    <w:rsid w:val="00F13167"/>
    <w:rsid w:val="00F1362C"/>
    <w:rsid w:val="00F13DD8"/>
    <w:rsid w:val="00F15186"/>
    <w:rsid w:val="00F152FA"/>
    <w:rsid w:val="00F15B51"/>
    <w:rsid w:val="00F17D70"/>
    <w:rsid w:val="00F21200"/>
    <w:rsid w:val="00F23008"/>
    <w:rsid w:val="00F24208"/>
    <w:rsid w:val="00F25A1F"/>
    <w:rsid w:val="00F26847"/>
    <w:rsid w:val="00F2770A"/>
    <w:rsid w:val="00F31565"/>
    <w:rsid w:val="00F31C95"/>
    <w:rsid w:val="00F321BC"/>
    <w:rsid w:val="00F32370"/>
    <w:rsid w:val="00F339D2"/>
    <w:rsid w:val="00F33BCE"/>
    <w:rsid w:val="00F34F79"/>
    <w:rsid w:val="00F35215"/>
    <w:rsid w:val="00F366E9"/>
    <w:rsid w:val="00F369E3"/>
    <w:rsid w:val="00F37E33"/>
    <w:rsid w:val="00F400F1"/>
    <w:rsid w:val="00F42419"/>
    <w:rsid w:val="00F43DB0"/>
    <w:rsid w:val="00F447E5"/>
    <w:rsid w:val="00F45888"/>
    <w:rsid w:val="00F52C1C"/>
    <w:rsid w:val="00F539E1"/>
    <w:rsid w:val="00F53ABB"/>
    <w:rsid w:val="00F54045"/>
    <w:rsid w:val="00F570F6"/>
    <w:rsid w:val="00F6044B"/>
    <w:rsid w:val="00F623FF"/>
    <w:rsid w:val="00F62844"/>
    <w:rsid w:val="00F659BE"/>
    <w:rsid w:val="00F71885"/>
    <w:rsid w:val="00F7267D"/>
    <w:rsid w:val="00F72EC4"/>
    <w:rsid w:val="00F733D1"/>
    <w:rsid w:val="00F73942"/>
    <w:rsid w:val="00F75B7B"/>
    <w:rsid w:val="00F76AA1"/>
    <w:rsid w:val="00F77120"/>
    <w:rsid w:val="00F77351"/>
    <w:rsid w:val="00F8135F"/>
    <w:rsid w:val="00F81479"/>
    <w:rsid w:val="00F824F5"/>
    <w:rsid w:val="00F844BA"/>
    <w:rsid w:val="00F84F9A"/>
    <w:rsid w:val="00F91375"/>
    <w:rsid w:val="00F9209A"/>
    <w:rsid w:val="00F934EA"/>
    <w:rsid w:val="00F93618"/>
    <w:rsid w:val="00F93A7D"/>
    <w:rsid w:val="00F95175"/>
    <w:rsid w:val="00F95E03"/>
    <w:rsid w:val="00F96F25"/>
    <w:rsid w:val="00F97867"/>
    <w:rsid w:val="00FA15CC"/>
    <w:rsid w:val="00FA1BD3"/>
    <w:rsid w:val="00FA2567"/>
    <w:rsid w:val="00FA2D09"/>
    <w:rsid w:val="00FA3219"/>
    <w:rsid w:val="00FA3CF3"/>
    <w:rsid w:val="00FA45D0"/>
    <w:rsid w:val="00FA582A"/>
    <w:rsid w:val="00FA6915"/>
    <w:rsid w:val="00FA727B"/>
    <w:rsid w:val="00FB0493"/>
    <w:rsid w:val="00FB0E50"/>
    <w:rsid w:val="00FB10C3"/>
    <w:rsid w:val="00FB26DF"/>
    <w:rsid w:val="00FB285F"/>
    <w:rsid w:val="00FB297C"/>
    <w:rsid w:val="00FB6801"/>
    <w:rsid w:val="00FB69DE"/>
    <w:rsid w:val="00FB6AAD"/>
    <w:rsid w:val="00FB6D6D"/>
    <w:rsid w:val="00FC15C3"/>
    <w:rsid w:val="00FC1C6A"/>
    <w:rsid w:val="00FC27AF"/>
    <w:rsid w:val="00FC29B9"/>
    <w:rsid w:val="00FC2B48"/>
    <w:rsid w:val="00FC3227"/>
    <w:rsid w:val="00FC37A8"/>
    <w:rsid w:val="00FC4ACA"/>
    <w:rsid w:val="00FC4C62"/>
    <w:rsid w:val="00FC50BA"/>
    <w:rsid w:val="00FC6D35"/>
    <w:rsid w:val="00FC6FD3"/>
    <w:rsid w:val="00FC71E1"/>
    <w:rsid w:val="00FD1239"/>
    <w:rsid w:val="00FD262E"/>
    <w:rsid w:val="00FD36F5"/>
    <w:rsid w:val="00FD551B"/>
    <w:rsid w:val="00FD5BC5"/>
    <w:rsid w:val="00FD681A"/>
    <w:rsid w:val="00FD6900"/>
    <w:rsid w:val="00FD7A32"/>
    <w:rsid w:val="00FD7C61"/>
    <w:rsid w:val="00FE26F8"/>
    <w:rsid w:val="00FE3D6F"/>
    <w:rsid w:val="00FE4127"/>
    <w:rsid w:val="00FE5D9A"/>
    <w:rsid w:val="00FE6150"/>
    <w:rsid w:val="00FE6BF7"/>
    <w:rsid w:val="00FF0155"/>
    <w:rsid w:val="00FF0301"/>
    <w:rsid w:val="00FF3ABE"/>
    <w:rsid w:val="00FF3B46"/>
    <w:rsid w:val="00FF7BE7"/>
    <w:rsid w:val="0610BF8E"/>
    <w:rsid w:val="14FE79B6"/>
    <w:rsid w:val="196671A0"/>
    <w:rsid w:val="1D4EB3F9"/>
    <w:rsid w:val="297820D6"/>
    <w:rsid w:val="42D26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7764AA"/>
  <w15:chartTrackingRefBased/>
  <w15:docId w15:val="{CD80866C-C10D-4D32-BCD8-AECB0FBA2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5220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C4A5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9B0D0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customStyle="1" w:styleId="TH">
    <w:name w:val="TH"/>
    <w:basedOn w:val="Normal"/>
    <w:link w:val="THChar"/>
    <w:qFormat/>
    <w:rsid w:val="008B632F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Cs w:val="20"/>
      <w:lang w:val="en-GB" w:eastAsia="ja-JP"/>
    </w:rPr>
  </w:style>
  <w:style w:type="paragraph" w:customStyle="1" w:styleId="TF">
    <w:name w:val="TF"/>
    <w:basedOn w:val="TH"/>
    <w:link w:val="TFChar"/>
    <w:rsid w:val="008B632F"/>
    <w:pPr>
      <w:keepNext w:val="0"/>
      <w:spacing w:before="0" w:after="240"/>
    </w:pPr>
    <w:rPr>
      <w:lang w:val="x-none" w:eastAsia="x-none"/>
    </w:rPr>
  </w:style>
  <w:style w:type="character" w:customStyle="1" w:styleId="TFChar">
    <w:name w:val="TF Char"/>
    <w:link w:val="TF"/>
    <w:rsid w:val="008B632F"/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33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33AD"/>
    <w:rPr>
      <w:rFonts w:ascii="Segoe UI" w:hAnsi="Segoe UI" w:cs="Segoe UI"/>
      <w:sz w:val="18"/>
      <w:szCs w:val="18"/>
    </w:rPr>
  </w:style>
  <w:style w:type="paragraph" w:customStyle="1" w:styleId="EX">
    <w:name w:val="EX"/>
    <w:basedOn w:val="Normal"/>
    <w:rsid w:val="007A7CAE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eastAsia="SimSun" w:cs="Times New Roman"/>
      <w:szCs w:val="20"/>
      <w:lang w:val="en-GB"/>
    </w:rPr>
  </w:style>
  <w:style w:type="paragraph" w:customStyle="1" w:styleId="EW">
    <w:name w:val="EW"/>
    <w:basedOn w:val="EX"/>
    <w:rsid w:val="007A7CAE"/>
    <w:pPr>
      <w:spacing w:after="0"/>
    </w:pPr>
    <w:rPr>
      <w:rFonts w:eastAsia="Times New Roman"/>
      <w:lang w:eastAsia="ja-JP"/>
    </w:rPr>
  </w:style>
  <w:style w:type="paragraph" w:customStyle="1" w:styleId="B1">
    <w:name w:val="B1"/>
    <w:basedOn w:val="List"/>
    <w:link w:val="B1Char"/>
    <w:qFormat/>
    <w:rsid w:val="00366AE4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val="x-none" w:eastAsia="x-none"/>
    </w:rPr>
  </w:style>
  <w:style w:type="character" w:customStyle="1" w:styleId="B1Char">
    <w:name w:val="B1 Char"/>
    <w:link w:val="B1"/>
    <w:rsid w:val="00366AE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366AE4"/>
    <w:pPr>
      <w:ind w:left="283" w:hanging="283"/>
      <w:contextualSpacing/>
    </w:pPr>
  </w:style>
  <w:style w:type="character" w:styleId="CommentReference">
    <w:name w:val="annotation reference"/>
    <w:basedOn w:val="DefaultParagraphFont"/>
    <w:unhideWhenUsed/>
    <w:qFormat/>
    <w:rsid w:val="00C17B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C17BAA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C17BAA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7B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7BAA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qFormat/>
    <w:rsid w:val="009B0D0F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TAL">
    <w:name w:val="TAL"/>
    <w:basedOn w:val="Normal"/>
    <w:link w:val="TALCar"/>
    <w:qFormat/>
    <w:rsid w:val="009B0D0F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9B0D0F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TAH">
    <w:name w:val="TAH"/>
    <w:basedOn w:val="Normal"/>
    <w:link w:val="TAHCar"/>
    <w:qFormat/>
    <w:rsid w:val="009B0D0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ja-JP"/>
    </w:rPr>
  </w:style>
  <w:style w:type="character" w:customStyle="1" w:styleId="TAHCar">
    <w:name w:val="TAH Car"/>
    <w:link w:val="TAH"/>
    <w:qFormat/>
    <w:locked/>
    <w:rsid w:val="009B0D0F"/>
    <w:rPr>
      <w:rFonts w:ascii="Arial" w:eastAsia="Times New Roman" w:hAnsi="Arial" w:cs="Times New Roman"/>
      <w:b/>
      <w:sz w:val="18"/>
      <w:szCs w:val="20"/>
      <w:lang w:val="en-GB" w:eastAsia="ja-JP"/>
    </w:rPr>
  </w:style>
  <w:style w:type="paragraph" w:customStyle="1" w:styleId="maintext">
    <w:name w:val="main text"/>
    <w:basedOn w:val="Normal"/>
    <w:link w:val="maintextChar"/>
    <w:qFormat/>
    <w:rsid w:val="00F339D2"/>
    <w:pPr>
      <w:spacing w:before="60" w:after="60" w:line="288" w:lineRule="auto"/>
      <w:jc w:val="both"/>
    </w:pPr>
    <w:rPr>
      <w:rFonts w:ascii="Calibri" w:eastAsia="Malgun Gothic" w:hAnsi="Calibri" w:cs="Batang"/>
      <w:sz w:val="22"/>
      <w:lang w:val="fi-FI" w:eastAsia="ko-KR"/>
    </w:rPr>
  </w:style>
  <w:style w:type="character" w:customStyle="1" w:styleId="maintextChar">
    <w:name w:val="main text Char"/>
    <w:link w:val="maintext"/>
    <w:qFormat/>
    <w:rsid w:val="00F339D2"/>
    <w:rPr>
      <w:rFonts w:ascii="Calibri" w:eastAsia="Malgun Gothic" w:hAnsi="Calibri" w:cs="Batang"/>
      <w:lang w:val="fi-FI" w:eastAsia="ko-KR"/>
    </w:rPr>
  </w:style>
  <w:style w:type="character" w:customStyle="1" w:styleId="B1Zchn">
    <w:name w:val="B1 Zchn"/>
    <w:qFormat/>
    <w:rsid w:val="00E61C1C"/>
    <w:rPr>
      <w:lang w:eastAsia="en-US"/>
    </w:rPr>
  </w:style>
  <w:style w:type="paragraph" w:customStyle="1" w:styleId="TAC">
    <w:name w:val="TAC"/>
    <w:basedOn w:val="TAL"/>
    <w:link w:val="TACChar"/>
    <w:qFormat/>
    <w:rsid w:val="00A908F2"/>
    <w:pPr>
      <w:overflowPunct/>
      <w:autoSpaceDE/>
      <w:autoSpaceDN/>
      <w:adjustRightInd/>
      <w:spacing w:line="240" w:lineRule="auto"/>
      <w:jc w:val="center"/>
      <w:textAlignment w:val="auto"/>
    </w:pPr>
    <w:rPr>
      <w:lang w:eastAsia="en-US"/>
    </w:rPr>
  </w:style>
  <w:style w:type="paragraph" w:customStyle="1" w:styleId="TAN">
    <w:name w:val="TAN"/>
    <w:basedOn w:val="TAL"/>
    <w:link w:val="TANChar"/>
    <w:qFormat/>
    <w:rsid w:val="00A908F2"/>
    <w:pPr>
      <w:overflowPunct/>
      <w:autoSpaceDE/>
      <w:autoSpaceDN/>
      <w:adjustRightInd/>
      <w:spacing w:line="240" w:lineRule="auto"/>
      <w:ind w:left="851" w:hanging="851"/>
      <w:textAlignment w:val="auto"/>
    </w:pPr>
    <w:rPr>
      <w:lang w:eastAsia="en-US"/>
    </w:rPr>
  </w:style>
  <w:style w:type="character" w:customStyle="1" w:styleId="TACChar">
    <w:name w:val="TAC Char"/>
    <w:link w:val="TAC"/>
    <w:qFormat/>
    <w:rsid w:val="00A908F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NChar">
    <w:name w:val="TAN Char"/>
    <w:link w:val="TAN"/>
    <w:qFormat/>
    <w:rsid w:val="00A908F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rsid w:val="0045738B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styleId="BodyText">
    <w:name w:val="Body Text"/>
    <w:basedOn w:val="Normal"/>
    <w:link w:val="BodyTextChar"/>
    <w:unhideWhenUsed/>
    <w:rsid w:val="002A0237"/>
    <w:pPr>
      <w:widowControl w:val="0"/>
      <w:spacing w:line="256" w:lineRule="auto"/>
    </w:pPr>
    <w:rPr>
      <w:rFonts w:asciiTheme="minorHAnsi" w:hAnsiTheme="minorHAnsi"/>
      <w:i/>
      <w:sz w:val="22"/>
    </w:rPr>
  </w:style>
  <w:style w:type="character" w:customStyle="1" w:styleId="BodyTextChar">
    <w:name w:val="Body Text Char"/>
    <w:basedOn w:val="DefaultParagraphFont"/>
    <w:link w:val="BodyText"/>
    <w:rsid w:val="002A0237"/>
    <w:rPr>
      <w:i/>
    </w:rPr>
  </w:style>
  <w:style w:type="character" w:customStyle="1" w:styleId="B2Char">
    <w:name w:val="B2 Char"/>
    <w:link w:val="B2"/>
    <w:qFormat/>
    <w:locked/>
    <w:rsid w:val="006D31F0"/>
    <w:rPr>
      <w:lang w:val="fr-FR"/>
    </w:rPr>
  </w:style>
  <w:style w:type="paragraph" w:customStyle="1" w:styleId="B2">
    <w:name w:val="B2"/>
    <w:basedOn w:val="List2"/>
    <w:link w:val="B2Char"/>
    <w:qFormat/>
    <w:rsid w:val="006D31F0"/>
    <w:pPr>
      <w:spacing w:line="256" w:lineRule="auto"/>
      <w:ind w:left="851" w:hanging="284"/>
      <w:contextualSpacing w:val="0"/>
    </w:pPr>
    <w:rPr>
      <w:rFonts w:asciiTheme="minorHAnsi" w:hAnsiTheme="minorHAnsi"/>
      <w:sz w:val="22"/>
      <w:lang w:val="fr-FR"/>
    </w:rPr>
  </w:style>
  <w:style w:type="paragraph" w:styleId="List2">
    <w:name w:val="List 2"/>
    <w:basedOn w:val="Normal"/>
    <w:uiPriority w:val="99"/>
    <w:semiHidden/>
    <w:unhideWhenUsed/>
    <w:rsid w:val="006D31F0"/>
    <w:pPr>
      <w:ind w:left="566" w:hanging="283"/>
      <w:contextualSpacing/>
    </w:pPr>
  </w:style>
  <w:style w:type="character" w:customStyle="1" w:styleId="eop">
    <w:name w:val="eop"/>
    <w:basedOn w:val="DefaultParagraphFont"/>
    <w:rsid w:val="006B5CF2"/>
  </w:style>
  <w:style w:type="character" w:customStyle="1" w:styleId="normaltextrun">
    <w:name w:val="normaltextrun"/>
    <w:basedOn w:val="DefaultParagraphFont"/>
    <w:rsid w:val="006B5CF2"/>
  </w:style>
  <w:style w:type="paragraph" w:customStyle="1" w:styleId="paragraph">
    <w:name w:val="paragraph"/>
    <w:basedOn w:val="Normal"/>
    <w:rsid w:val="006B5CF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fr-FR" w:eastAsia="fr-FR"/>
    </w:rPr>
  </w:style>
  <w:style w:type="paragraph" w:customStyle="1" w:styleId="Default">
    <w:name w:val="Default"/>
    <w:rsid w:val="0002568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fr-FR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595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95DB3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595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5DB3"/>
    <w:rPr>
      <w:rFonts w:ascii="Times New Roman" w:hAnsi="Times New Roman"/>
      <w:sz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413A7F"/>
    <w:rPr>
      <w:color w:val="605E5C"/>
      <w:shd w:val="clear" w:color="auto" w:fill="E1DFDD"/>
    </w:rPr>
  </w:style>
  <w:style w:type="character" w:customStyle="1" w:styleId="advancedproofingissue">
    <w:name w:val="advancedproofingissue"/>
    <w:basedOn w:val="DefaultParagraphFont"/>
    <w:rsid w:val="001814E5"/>
  </w:style>
  <w:style w:type="character" w:styleId="FollowedHyperlink">
    <w:name w:val="FollowedHyperlink"/>
    <w:basedOn w:val="DefaultParagraphFont"/>
    <w:uiPriority w:val="99"/>
    <w:semiHidden/>
    <w:unhideWhenUsed/>
    <w:rsid w:val="00487E15"/>
    <w:rPr>
      <w:color w:val="954F72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C4A5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FE6BF7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1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8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06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13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683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4659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048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870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72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474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569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794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248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9627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027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5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19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6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543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956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583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37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11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6950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49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84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728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376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161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806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1659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59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18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230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805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443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361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723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6807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481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826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884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235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088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300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1546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1946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718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47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0334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29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029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533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699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76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264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543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350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844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6296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685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953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260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572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21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610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544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384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2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29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35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66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22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885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536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677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16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808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0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344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781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6298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805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583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071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092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5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6242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696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11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920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8448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00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674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3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4147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300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3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697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2755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8606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586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366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195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49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68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61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3110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227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26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56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256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309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52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721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440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9023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706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199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5269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18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13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63262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0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34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1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00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16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2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77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3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756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301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131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719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150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1782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779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963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16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810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379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25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3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9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80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900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256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897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472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36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884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853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924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415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827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311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227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664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565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9213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046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975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784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55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4762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107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290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496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6031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336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99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831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33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1287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54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7284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599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6706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89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390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952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659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11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426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29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604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984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975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580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654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402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3446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743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93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5706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679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703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6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79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73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99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011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74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74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010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8082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160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305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274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692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545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74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39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258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363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532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108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81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923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4547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660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916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602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571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42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257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950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9953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775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7374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327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818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315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6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267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78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826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798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23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1172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316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417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318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352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65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2515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837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1705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734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517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574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15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235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9484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596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908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608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8696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6247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4016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440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726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812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350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79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10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9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53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48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916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272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334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969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186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874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062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673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276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96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082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786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790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57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0109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295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737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232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4406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815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470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119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157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704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544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61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40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151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927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542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71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7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8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87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16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23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5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4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95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08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51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90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82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15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1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5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65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969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31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386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27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17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832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9174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2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9338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264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4358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259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1419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226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394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885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698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112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768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830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7009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841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2555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977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7989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873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0288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208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5017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165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8141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58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881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14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290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46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065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579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2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8351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831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018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535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2396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436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19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123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134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7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98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9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9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3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52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91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998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690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906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350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609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08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273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2829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1002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898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035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5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70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28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43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484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92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8871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2705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615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384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246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339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140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36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11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14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808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8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67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7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635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16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98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27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5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1285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383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086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748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346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130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059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180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4910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33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34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941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2248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682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057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69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916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43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693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148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853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615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306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29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732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883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64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07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43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8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4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7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53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533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556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4368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0425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02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94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055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736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73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7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58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15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90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66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9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04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4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96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7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83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706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643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627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7040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779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712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99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07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49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8447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9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662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978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350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89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7028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60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8106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847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57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686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8097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142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824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336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5953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054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995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74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7843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723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9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72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887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735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848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64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07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1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816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947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738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256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418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29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005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8524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021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8439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6117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901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0148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730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846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140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7462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090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7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7808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684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310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3604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27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58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594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526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632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703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500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4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675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975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819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870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288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910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2783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983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95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6868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99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5915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971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956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15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0857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093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985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06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5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75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922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159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563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049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603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644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741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43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1953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87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2947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002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8739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519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4276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20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0336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50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093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827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867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2684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396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355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176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259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520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9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555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955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6769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208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205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28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281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22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7828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547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13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268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748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314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25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661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50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8817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609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094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5188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68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870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533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RAN/WG4_Radio/TSGR4_103-e/Docs/R4-2210672.zip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www.3gpp.org/ftp/tsg_ran/WG4_Radio/TSGR4_103-e/docs/R4-2210532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 xsi:nil="true"/>
    <_dlc_DocId xmlns="71c5aaf6-e6ce-465b-b873-5148d2a4c105">5AIRPNAIUNRU-1328258698-11508</_dlc_DocId>
    <_dlc_DocIdUrl xmlns="71c5aaf6-e6ce-465b-b873-5148d2a4c105">
      <Url>https://nokia.sharepoint.com/sites/c5g/5gradio/_layouts/15/DocIdRedir.aspx?ID=5AIRPNAIUNRU-1328258698-11508</Url>
      <Description>5AIRPNAIUNRU-1328258698-11508</Description>
    </_dlc_DocIdUrl>
    <SharedWithUsers xmlns="3b34c8f0-1ef5-4d1e-bb66-517ce7fe7356">
      <UserInfo>
        <DisplayName>Mueller, Axel (Nokia - FR/Paris-Saclay)</DisplayName>
        <AccountId>8103</AccountId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665B6E8-3A57-4666-9416-7F141B0548D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C69A5E5-B881-457A-80E3-1272CBA3A69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110DE24-D093-4DB0-96B3-839AB132F75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C823221D-1265-430B-9EAC-88EE92B028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C82F27D-2918-4729-8FAB-6D3B8DC44ECC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E2FA5775-B2FC-4312-9B8D-42B1AE8F5F2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1909</Words>
  <Characters>8019</Characters>
  <Application>Microsoft Office Word</Application>
  <DocSecurity>0</DocSecurity>
  <Lines>2004</Lines>
  <Paragraphs>827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4</cp:revision>
  <dcterms:created xsi:type="dcterms:W3CDTF">2022-08-09T14:51:00Z</dcterms:created>
  <dcterms:modified xsi:type="dcterms:W3CDTF">2022-08-10T13:30:00Z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622aa045-fe6e-4094-9dbd-3c2123a93123</vt:lpwstr>
  </property>
</Properties>
</file>